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C2" w:rsidRDefault="003E0E6D" w:rsidP="00D9013F">
      <w:pPr>
        <w:jc w:val="center"/>
        <w:rPr>
          <w:b/>
          <w:bCs/>
          <w:color w:val="000000" w:themeColor="text1"/>
        </w:rPr>
      </w:pPr>
      <w:r>
        <w:rPr>
          <w:b/>
          <w:bCs/>
          <w:noProof/>
          <w:color w:val="000000" w:themeColor="text1"/>
          <w:lang w:eastAsia="hr-HR"/>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-787400</wp:posOffset>
            </wp:positionV>
            <wp:extent cx="3571875" cy="895350"/>
            <wp:effectExtent l="0" t="0" r="0" b="0"/>
            <wp:wrapNone/>
            <wp:docPr id="3" name="Slika 3" descr="logoTZMZ_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ZMZ_novi"/>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71875" cy="895350"/>
                    </a:xfrm>
                    <a:prstGeom prst="rect">
                      <a:avLst/>
                    </a:prstGeom>
                    <a:noFill/>
                    <a:ln>
                      <a:noFill/>
                    </a:ln>
                  </pic:spPr>
                </pic:pic>
              </a:graphicData>
            </a:graphic>
          </wp:anchor>
        </w:drawing>
      </w: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rPr>
      </w:pPr>
    </w:p>
    <w:p w:rsidR="00D9013F" w:rsidRPr="00DF2771" w:rsidRDefault="00D9013F" w:rsidP="00D9013F">
      <w:pPr>
        <w:jc w:val="center"/>
        <w:rPr>
          <w:b/>
          <w:bCs/>
          <w:color w:val="000000" w:themeColor="text1"/>
          <w:sz w:val="44"/>
          <w:szCs w:val="44"/>
        </w:rPr>
      </w:pPr>
      <w:r w:rsidRPr="00DF2771">
        <w:rPr>
          <w:b/>
          <w:bCs/>
          <w:color w:val="000000" w:themeColor="text1"/>
          <w:sz w:val="44"/>
          <w:szCs w:val="44"/>
        </w:rPr>
        <w:t>JAVNI POZIV</w:t>
      </w:r>
    </w:p>
    <w:p w:rsidR="009621FA" w:rsidRPr="00DF2771" w:rsidRDefault="009621FA" w:rsidP="00D9013F">
      <w:pPr>
        <w:jc w:val="center"/>
        <w:rPr>
          <w:b/>
          <w:bCs/>
          <w:color w:val="000000" w:themeColor="text1"/>
          <w:sz w:val="44"/>
          <w:szCs w:val="44"/>
        </w:rPr>
      </w:pPr>
    </w:p>
    <w:p w:rsidR="00D9013F" w:rsidRPr="00DF2771" w:rsidRDefault="00D9013F" w:rsidP="00D9013F">
      <w:pPr>
        <w:jc w:val="center"/>
        <w:rPr>
          <w:b/>
          <w:bCs/>
          <w:color w:val="000000" w:themeColor="text1"/>
          <w:sz w:val="40"/>
          <w:szCs w:val="40"/>
        </w:rPr>
      </w:pPr>
      <w:r w:rsidRPr="00DF2771">
        <w:rPr>
          <w:b/>
          <w:bCs/>
          <w:color w:val="000000" w:themeColor="text1"/>
          <w:sz w:val="40"/>
          <w:szCs w:val="40"/>
        </w:rPr>
        <w:t>za potpore</w:t>
      </w:r>
      <w:r w:rsidR="00D10F87">
        <w:rPr>
          <w:b/>
          <w:bCs/>
          <w:color w:val="000000" w:themeColor="text1"/>
          <w:sz w:val="40"/>
          <w:szCs w:val="40"/>
        </w:rPr>
        <w:t xml:space="preserve"> turističkim</w:t>
      </w:r>
      <w:r w:rsidRPr="00DF2771">
        <w:rPr>
          <w:b/>
          <w:bCs/>
          <w:color w:val="000000" w:themeColor="text1"/>
          <w:sz w:val="40"/>
          <w:szCs w:val="40"/>
        </w:rPr>
        <w:t xml:space="preserve"> događanjima u 20</w:t>
      </w:r>
      <w:r w:rsidR="00213EB4">
        <w:rPr>
          <w:b/>
          <w:bCs/>
          <w:color w:val="000000" w:themeColor="text1"/>
          <w:sz w:val="40"/>
          <w:szCs w:val="40"/>
        </w:rPr>
        <w:t>2</w:t>
      </w:r>
      <w:r w:rsidR="00CD5EDE">
        <w:rPr>
          <w:b/>
          <w:bCs/>
          <w:color w:val="000000" w:themeColor="text1"/>
          <w:sz w:val="40"/>
          <w:szCs w:val="40"/>
        </w:rPr>
        <w:t>2</w:t>
      </w:r>
      <w:r w:rsidRPr="00DF2771">
        <w:rPr>
          <w:b/>
          <w:bCs/>
          <w:color w:val="000000" w:themeColor="text1"/>
          <w:sz w:val="40"/>
          <w:szCs w:val="40"/>
        </w:rPr>
        <w:t xml:space="preserve">. </w:t>
      </w:r>
      <w:r w:rsidR="009621FA" w:rsidRPr="00DF2771">
        <w:rPr>
          <w:b/>
          <w:bCs/>
          <w:color w:val="000000" w:themeColor="text1"/>
          <w:sz w:val="40"/>
          <w:szCs w:val="40"/>
        </w:rPr>
        <w:t>g</w:t>
      </w:r>
      <w:r w:rsidRPr="00DF2771">
        <w:rPr>
          <w:b/>
          <w:bCs/>
          <w:color w:val="000000" w:themeColor="text1"/>
          <w:sz w:val="40"/>
          <w:szCs w:val="40"/>
        </w:rPr>
        <w:t>odini</w:t>
      </w: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9621FA" w:rsidRDefault="009621FA" w:rsidP="00D9013F">
      <w:pPr>
        <w:jc w:val="center"/>
        <w:rPr>
          <w:b/>
          <w:bCs/>
          <w:color w:val="000000" w:themeColor="text1"/>
        </w:rPr>
      </w:pPr>
    </w:p>
    <w:p w:rsidR="00280F1D" w:rsidRDefault="00280F1D" w:rsidP="00D9013F">
      <w:pPr>
        <w:jc w:val="center"/>
        <w:rPr>
          <w:b/>
          <w:bCs/>
          <w:color w:val="000000" w:themeColor="text1"/>
        </w:rPr>
      </w:pPr>
    </w:p>
    <w:p w:rsidR="00280F1D" w:rsidRDefault="00280F1D" w:rsidP="00D9013F">
      <w:pPr>
        <w:jc w:val="center"/>
        <w:rPr>
          <w:b/>
          <w:bCs/>
          <w:color w:val="000000" w:themeColor="text1"/>
        </w:rPr>
      </w:pPr>
    </w:p>
    <w:p w:rsidR="00280F1D" w:rsidRDefault="00280F1D" w:rsidP="00D9013F">
      <w:pPr>
        <w:jc w:val="center"/>
        <w:rPr>
          <w:b/>
          <w:bCs/>
          <w:color w:val="000000" w:themeColor="text1"/>
        </w:rPr>
      </w:pPr>
    </w:p>
    <w:p w:rsidR="00280F1D" w:rsidRDefault="00280F1D" w:rsidP="00D9013F">
      <w:pPr>
        <w:jc w:val="center"/>
        <w:rPr>
          <w:b/>
          <w:bCs/>
          <w:color w:val="000000" w:themeColor="text1"/>
        </w:rPr>
      </w:pPr>
    </w:p>
    <w:p w:rsidR="00280F1D" w:rsidRDefault="00280F1D" w:rsidP="00D9013F">
      <w:pPr>
        <w:jc w:val="center"/>
        <w:rPr>
          <w:b/>
          <w:bCs/>
          <w:color w:val="000000" w:themeColor="text1"/>
        </w:rPr>
      </w:pPr>
    </w:p>
    <w:p w:rsidR="00280F1D" w:rsidRPr="00DF2771" w:rsidRDefault="00280F1D" w:rsidP="00D9013F">
      <w:pPr>
        <w:jc w:val="center"/>
        <w:rPr>
          <w:b/>
          <w:bCs/>
          <w:color w:val="000000" w:themeColor="text1"/>
        </w:rPr>
      </w:pPr>
    </w:p>
    <w:p w:rsidR="009621FA" w:rsidRPr="00DF2771" w:rsidRDefault="009621FA" w:rsidP="00D9013F">
      <w:pPr>
        <w:jc w:val="center"/>
        <w:rPr>
          <w:b/>
          <w:bCs/>
          <w:color w:val="000000" w:themeColor="text1"/>
        </w:rPr>
      </w:pPr>
    </w:p>
    <w:p w:rsidR="009621FA" w:rsidRPr="00DF2771" w:rsidRDefault="009621FA" w:rsidP="00D9013F">
      <w:pPr>
        <w:jc w:val="center"/>
        <w:rPr>
          <w:b/>
          <w:bCs/>
          <w:color w:val="000000" w:themeColor="text1"/>
        </w:rPr>
      </w:pPr>
    </w:p>
    <w:p w:rsidR="00D9013F" w:rsidRDefault="00D9013F" w:rsidP="00D9013F">
      <w:pPr>
        <w:jc w:val="center"/>
        <w:rPr>
          <w:color w:val="000000" w:themeColor="text1"/>
        </w:rPr>
      </w:pPr>
      <w:r w:rsidRPr="00DF2771">
        <w:rPr>
          <w:color w:val="000000" w:themeColor="text1"/>
        </w:rPr>
        <w:t xml:space="preserve">Čakovec, </w:t>
      </w:r>
      <w:r w:rsidR="0008293B">
        <w:rPr>
          <w:color w:val="000000" w:themeColor="text1"/>
        </w:rPr>
        <w:t xml:space="preserve"> </w:t>
      </w:r>
      <w:r w:rsidR="00CD5EDE">
        <w:rPr>
          <w:color w:val="000000" w:themeColor="text1"/>
        </w:rPr>
        <w:t>svibanj</w:t>
      </w:r>
      <w:r w:rsidR="00563E66" w:rsidRPr="00DF2771">
        <w:rPr>
          <w:color w:val="000000" w:themeColor="text1"/>
        </w:rPr>
        <w:t xml:space="preserve"> </w:t>
      </w:r>
      <w:r w:rsidRPr="00DF2771">
        <w:rPr>
          <w:color w:val="000000" w:themeColor="text1"/>
        </w:rPr>
        <w:t xml:space="preserve"> 20</w:t>
      </w:r>
      <w:r w:rsidR="00213EB4">
        <w:rPr>
          <w:color w:val="000000" w:themeColor="text1"/>
        </w:rPr>
        <w:t>2</w:t>
      </w:r>
      <w:r w:rsidR="00CD5EDE">
        <w:rPr>
          <w:color w:val="000000" w:themeColor="text1"/>
        </w:rPr>
        <w:t>2</w:t>
      </w:r>
      <w:r w:rsidRPr="00DF2771">
        <w:rPr>
          <w:color w:val="000000" w:themeColor="text1"/>
        </w:rPr>
        <w:t>.</w:t>
      </w:r>
      <w:r w:rsidR="00863ADE">
        <w:rPr>
          <w:color w:val="000000" w:themeColor="text1"/>
        </w:rPr>
        <w:t xml:space="preserve"> g.</w:t>
      </w:r>
    </w:p>
    <w:p w:rsidR="00D9013F" w:rsidRPr="00DF2771" w:rsidRDefault="00D9013F" w:rsidP="00D9013F">
      <w:pPr>
        <w:rPr>
          <w:color w:val="000000" w:themeColor="text1"/>
        </w:rPr>
      </w:pPr>
      <w:r w:rsidRPr="00DF2771">
        <w:rPr>
          <w:color w:val="000000" w:themeColor="text1"/>
        </w:rPr>
        <w:lastRenderedPageBreak/>
        <w:t xml:space="preserve">Temeljem </w:t>
      </w:r>
      <w:r w:rsidR="00D52980">
        <w:rPr>
          <w:color w:val="000000" w:themeColor="text1"/>
        </w:rPr>
        <w:t xml:space="preserve">Programa rada  s  financijskim planom </w:t>
      </w:r>
      <w:r w:rsidRPr="00DF2771">
        <w:rPr>
          <w:color w:val="000000" w:themeColor="text1"/>
        </w:rPr>
        <w:t xml:space="preserve"> </w:t>
      </w:r>
      <w:r w:rsidR="009621FA" w:rsidRPr="00DF2771">
        <w:rPr>
          <w:color w:val="000000" w:themeColor="text1"/>
        </w:rPr>
        <w:t>T</w:t>
      </w:r>
      <w:r w:rsidR="00D52980">
        <w:rPr>
          <w:color w:val="000000" w:themeColor="text1"/>
        </w:rPr>
        <w:t>urističke</w:t>
      </w:r>
      <w:r w:rsidR="00E51FFD">
        <w:rPr>
          <w:color w:val="000000" w:themeColor="text1"/>
        </w:rPr>
        <w:t xml:space="preserve"> zajednic</w:t>
      </w:r>
      <w:r w:rsidR="00D52980">
        <w:rPr>
          <w:color w:val="000000" w:themeColor="text1"/>
        </w:rPr>
        <w:t>e</w:t>
      </w:r>
      <w:r w:rsidR="009621FA" w:rsidRPr="00DF2771">
        <w:rPr>
          <w:color w:val="000000" w:themeColor="text1"/>
        </w:rPr>
        <w:t xml:space="preserve"> </w:t>
      </w:r>
      <w:r w:rsidRPr="00DF2771">
        <w:rPr>
          <w:color w:val="000000" w:themeColor="text1"/>
        </w:rPr>
        <w:t>Međimurske županije</w:t>
      </w:r>
      <w:r w:rsidR="00D52980">
        <w:rPr>
          <w:color w:val="000000" w:themeColor="text1"/>
        </w:rPr>
        <w:t xml:space="preserve"> za 20</w:t>
      </w:r>
      <w:r w:rsidR="00B00157">
        <w:rPr>
          <w:color w:val="000000" w:themeColor="text1"/>
        </w:rPr>
        <w:t>2</w:t>
      </w:r>
      <w:r w:rsidR="006B7F6D">
        <w:rPr>
          <w:color w:val="000000" w:themeColor="text1"/>
        </w:rPr>
        <w:t>2</w:t>
      </w:r>
      <w:r w:rsidR="00D52980">
        <w:rPr>
          <w:color w:val="000000" w:themeColor="text1"/>
        </w:rPr>
        <w:t xml:space="preserve">.g. TZMŽ </w:t>
      </w:r>
      <w:r w:rsidRPr="00DF2771">
        <w:rPr>
          <w:color w:val="000000" w:themeColor="text1"/>
        </w:rPr>
        <w:t>objavljuje</w:t>
      </w:r>
    </w:p>
    <w:p w:rsidR="00D9013F" w:rsidRPr="00DF2771" w:rsidRDefault="00D9013F" w:rsidP="00D9013F">
      <w:pPr>
        <w:rPr>
          <w:color w:val="000000" w:themeColor="text1"/>
        </w:rPr>
      </w:pPr>
    </w:p>
    <w:p w:rsidR="00563E66" w:rsidRPr="00DF2771" w:rsidRDefault="00563E66" w:rsidP="00D9013F">
      <w:pPr>
        <w:rPr>
          <w:color w:val="000000" w:themeColor="text1"/>
        </w:rPr>
      </w:pPr>
    </w:p>
    <w:p w:rsidR="00D9013F" w:rsidRPr="00DF2771" w:rsidRDefault="00D9013F" w:rsidP="00D9013F">
      <w:pPr>
        <w:jc w:val="center"/>
        <w:rPr>
          <w:b/>
          <w:bCs/>
          <w:color w:val="000000" w:themeColor="text1"/>
        </w:rPr>
      </w:pPr>
      <w:r w:rsidRPr="00DF2771">
        <w:rPr>
          <w:b/>
          <w:bCs/>
          <w:color w:val="000000" w:themeColor="text1"/>
        </w:rPr>
        <w:t>JAVNI POZIV</w:t>
      </w:r>
    </w:p>
    <w:p w:rsidR="00D9013F" w:rsidRPr="00DF2771" w:rsidRDefault="00D9013F" w:rsidP="00D9013F">
      <w:pPr>
        <w:jc w:val="center"/>
        <w:rPr>
          <w:b/>
          <w:bCs/>
          <w:color w:val="000000" w:themeColor="text1"/>
        </w:rPr>
      </w:pPr>
      <w:r w:rsidRPr="00DF2771">
        <w:rPr>
          <w:b/>
          <w:bCs/>
          <w:color w:val="000000" w:themeColor="text1"/>
        </w:rPr>
        <w:t xml:space="preserve">za dodjelu potpora </w:t>
      </w:r>
      <w:r w:rsidR="009621FA" w:rsidRPr="00DF2771">
        <w:rPr>
          <w:b/>
          <w:bCs/>
          <w:color w:val="000000" w:themeColor="text1"/>
        </w:rPr>
        <w:t xml:space="preserve">turističkim </w:t>
      </w:r>
      <w:r w:rsidRPr="00DF2771">
        <w:rPr>
          <w:b/>
          <w:bCs/>
          <w:color w:val="000000" w:themeColor="text1"/>
        </w:rPr>
        <w:t>događanjima u 20</w:t>
      </w:r>
      <w:r w:rsidR="004624E8">
        <w:rPr>
          <w:b/>
          <w:bCs/>
          <w:color w:val="000000" w:themeColor="text1"/>
        </w:rPr>
        <w:t>2</w:t>
      </w:r>
      <w:r w:rsidR="006B7F6D">
        <w:rPr>
          <w:b/>
          <w:bCs/>
          <w:color w:val="000000" w:themeColor="text1"/>
        </w:rPr>
        <w:t>2</w:t>
      </w:r>
      <w:r w:rsidRPr="00DF2771">
        <w:rPr>
          <w:b/>
          <w:bCs/>
          <w:color w:val="000000" w:themeColor="text1"/>
        </w:rPr>
        <w:t>. godini</w:t>
      </w:r>
    </w:p>
    <w:p w:rsidR="00D9013F" w:rsidRPr="00DF2771" w:rsidRDefault="00D9013F" w:rsidP="00D9013F">
      <w:pPr>
        <w:jc w:val="center"/>
        <w:rPr>
          <w:b/>
          <w:bCs/>
          <w:color w:val="000000" w:themeColor="text1"/>
        </w:rPr>
      </w:pPr>
    </w:p>
    <w:p w:rsidR="00563E66" w:rsidRPr="00DF2771" w:rsidRDefault="00563E66" w:rsidP="00D9013F">
      <w:pPr>
        <w:jc w:val="center"/>
        <w:rPr>
          <w:b/>
          <w:bCs/>
          <w:color w:val="000000" w:themeColor="text1"/>
        </w:rPr>
      </w:pPr>
    </w:p>
    <w:p w:rsidR="00D9013F" w:rsidRPr="00DF2771" w:rsidRDefault="00D9013F" w:rsidP="00D9013F">
      <w:pPr>
        <w:pStyle w:val="Odlomakpopisa"/>
        <w:numPr>
          <w:ilvl w:val="0"/>
          <w:numId w:val="1"/>
        </w:numPr>
        <w:rPr>
          <w:b/>
          <w:bCs/>
          <w:color w:val="000000" w:themeColor="text1"/>
        </w:rPr>
      </w:pPr>
      <w:r w:rsidRPr="00DF2771">
        <w:rPr>
          <w:b/>
          <w:bCs/>
          <w:color w:val="000000" w:themeColor="text1"/>
        </w:rPr>
        <w:t>Predmet Javnog poziva</w:t>
      </w:r>
    </w:p>
    <w:p w:rsidR="00D9013F" w:rsidRPr="00DF2771" w:rsidRDefault="00D9013F" w:rsidP="00D9013F">
      <w:pPr>
        <w:pStyle w:val="Odlomakpopisa"/>
        <w:ind w:left="1080"/>
        <w:rPr>
          <w:b/>
          <w:bCs/>
          <w:color w:val="000000" w:themeColor="text1"/>
        </w:rPr>
      </w:pPr>
    </w:p>
    <w:p w:rsidR="00D9013F" w:rsidRPr="00DF2771" w:rsidRDefault="00D9013F" w:rsidP="00EE0E39">
      <w:pPr>
        <w:rPr>
          <w:color w:val="000000" w:themeColor="text1"/>
        </w:rPr>
      </w:pPr>
      <w:r w:rsidRPr="00DF2771">
        <w:rPr>
          <w:color w:val="000000" w:themeColor="text1"/>
        </w:rPr>
        <w:t>Predmet Javnog poziva je dodjela bespovratnih novčanih sredstava Turističk</w:t>
      </w:r>
      <w:r w:rsidR="00E87EE6">
        <w:rPr>
          <w:color w:val="000000" w:themeColor="text1"/>
        </w:rPr>
        <w:t>e</w:t>
      </w:r>
      <w:r w:rsidRPr="00DF2771">
        <w:rPr>
          <w:color w:val="000000" w:themeColor="text1"/>
        </w:rPr>
        <w:t xml:space="preserve">  zajednic</w:t>
      </w:r>
      <w:r w:rsidR="00E87EE6">
        <w:rPr>
          <w:color w:val="000000" w:themeColor="text1"/>
        </w:rPr>
        <w:t>e</w:t>
      </w:r>
      <w:r w:rsidRPr="00DF2771">
        <w:rPr>
          <w:color w:val="000000" w:themeColor="text1"/>
        </w:rPr>
        <w:t xml:space="preserve"> Međimurske županije  (dalje u tekstu: TZMŽ) za događanja na</w:t>
      </w:r>
      <w:r w:rsidR="00E87EE6">
        <w:rPr>
          <w:color w:val="000000" w:themeColor="text1"/>
        </w:rPr>
        <w:t xml:space="preserve"> </w:t>
      </w:r>
      <w:r w:rsidR="00E87EE6" w:rsidRPr="007F6E25">
        <w:rPr>
          <w:b/>
          <w:bCs/>
          <w:color w:val="000000" w:themeColor="text1"/>
        </w:rPr>
        <w:t>području</w:t>
      </w:r>
      <w:r w:rsidR="00563E66" w:rsidRPr="007F6E25">
        <w:rPr>
          <w:b/>
          <w:bCs/>
          <w:color w:val="000000" w:themeColor="text1"/>
        </w:rPr>
        <w:t xml:space="preserve"> </w:t>
      </w:r>
      <w:r w:rsidRPr="007F6E25">
        <w:rPr>
          <w:b/>
          <w:bCs/>
          <w:color w:val="000000" w:themeColor="text1"/>
        </w:rPr>
        <w:t>Međimurske županije</w:t>
      </w:r>
      <w:r w:rsidRPr="00DF2771">
        <w:rPr>
          <w:color w:val="000000" w:themeColor="text1"/>
        </w:rPr>
        <w:t xml:space="preserve"> </w:t>
      </w:r>
      <w:r w:rsidRPr="00DF2771">
        <w:rPr>
          <w:b/>
          <w:bCs/>
          <w:color w:val="000000" w:themeColor="text1"/>
        </w:rPr>
        <w:t>od međunarodnog, nacionalnog ili regionalnog značaja kao glavnog motiva dolaska turista u destinaciju</w:t>
      </w:r>
      <w:r w:rsidR="00915D28">
        <w:rPr>
          <w:b/>
          <w:bCs/>
          <w:color w:val="000000" w:themeColor="text1"/>
        </w:rPr>
        <w:t xml:space="preserve"> u 20</w:t>
      </w:r>
      <w:r w:rsidR="004624E8">
        <w:rPr>
          <w:b/>
          <w:bCs/>
          <w:color w:val="000000" w:themeColor="text1"/>
        </w:rPr>
        <w:t>2</w:t>
      </w:r>
      <w:r w:rsidR="006B7F6D">
        <w:rPr>
          <w:b/>
          <w:bCs/>
          <w:color w:val="000000" w:themeColor="text1"/>
        </w:rPr>
        <w:t>2</w:t>
      </w:r>
      <w:r w:rsidR="00E87EE6">
        <w:rPr>
          <w:b/>
          <w:bCs/>
          <w:color w:val="000000" w:themeColor="text1"/>
        </w:rPr>
        <w:t>.godini</w:t>
      </w:r>
      <w:r w:rsidRPr="00DF2771">
        <w:rPr>
          <w:color w:val="000000" w:themeColor="text1"/>
        </w:rPr>
        <w:t>, a koj</w:t>
      </w:r>
      <w:r w:rsidR="00E87EE6">
        <w:rPr>
          <w:color w:val="000000" w:themeColor="text1"/>
        </w:rPr>
        <w:t>a</w:t>
      </w:r>
      <w:r w:rsidRPr="00DF2771">
        <w:rPr>
          <w:color w:val="000000" w:themeColor="text1"/>
        </w:rPr>
        <w:t xml:space="preserve"> doprinose sljedećim ciljevima:</w:t>
      </w:r>
    </w:p>
    <w:p w:rsidR="00563E66" w:rsidRPr="00DF2771" w:rsidRDefault="00563E66" w:rsidP="00EE0E39">
      <w:pPr>
        <w:rPr>
          <w:color w:val="000000" w:themeColor="text1"/>
        </w:rPr>
      </w:pPr>
    </w:p>
    <w:p w:rsidR="009621FA" w:rsidRPr="00FB4026" w:rsidRDefault="00D9013F" w:rsidP="00FB4026">
      <w:pPr>
        <w:pStyle w:val="Odlomakpopisa"/>
        <w:numPr>
          <w:ilvl w:val="0"/>
          <w:numId w:val="19"/>
        </w:numPr>
        <w:tabs>
          <w:tab w:val="left" w:pos="426"/>
        </w:tabs>
        <w:rPr>
          <w:color w:val="000000" w:themeColor="text1"/>
        </w:rPr>
      </w:pPr>
      <w:r w:rsidRPr="00FB4026">
        <w:rPr>
          <w:color w:val="000000" w:themeColor="text1"/>
        </w:rPr>
        <w:t xml:space="preserve">unapređenju/obogaćivanju turističkog proizvoda/ponude pojedine uže ili šire, </w:t>
      </w:r>
    </w:p>
    <w:p w:rsidR="00D9013F" w:rsidRPr="00FB4026" w:rsidRDefault="00D9013F" w:rsidP="00FB4026">
      <w:pPr>
        <w:pStyle w:val="Odlomakpopisa"/>
        <w:tabs>
          <w:tab w:val="left" w:pos="426"/>
        </w:tabs>
        <w:ind w:left="1080"/>
        <w:rPr>
          <w:color w:val="000000" w:themeColor="text1"/>
        </w:rPr>
      </w:pPr>
      <w:r w:rsidRPr="00FB4026">
        <w:rPr>
          <w:color w:val="000000" w:themeColor="text1"/>
        </w:rPr>
        <w:t>destinacije i Međimurja u cjelini,</w:t>
      </w:r>
    </w:p>
    <w:p w:rsidR="00915D28" w:rsidRPr="00915D28" w:rsidRDefault="00915D28" w:rsidP="00FB4026">
      <w:pPr>
        <w:pStyle w:val="Odlomakpopisa"/>
        <w:numPr>
          <w:ilvl w:val="0"/>
          <w:numId w:val="19"/>
        </w:numPr>
        <w:tabs>
          <w:tab w:val="left" w:pos="426"/>
        </w:tabs>
        <w:rPr>
          <w:color w:val="000000" w:themeColor="text1"/>
        </w:rPr>
      </w:pPr>
      <w:r>
        <w:rPr>
          <w:color w:val="000000" w:themeColor="text1"/>
        </w:rPr>
        <w:t>r</w:t>
      </w:r>
      <w:r w:rsidRPr="00915D28">
        <w:rPr>
          <w:color w:val="000000" w:themeColor="text1"/>
        </w:rPr>
        <w:t xml:space="preserve">azvoju sadržaja koji </w:t>
      </w:r>
      <w:r>
        <w:rPr>
          <w:color w:val="000000" w:themeColor="text1"/>
        </w:rPr>
        <w:t>doprinose povećanju broja noćenja u destinaciji,</w:t>
      </w:r>
    </w:p>
    <w:p w:rsidR="00D9013F" w:rsidRPr="00FB4026" w:rsidRDefault="00D9013F" w:rsidP="00FB4026">
      <w:pPr>
        <w:pStyle w:val="Odlomakpopisa"/>
        <w:numPr>
          <w:ilvl w:val="0"/>
          <w:numId w:val="19"/>
        </w:numPr>
        <w:tabs>
          <w:tab w:val="left" w:pos="426"/>
        </w:tabs>
        <w:rPr>
          <w:color w:val="000000" w:themeColor="text1"/>
        </w:rPr>
      </w:pPr>
      <w:r w:rsidRPr="00FB4026">
        <w:rPr>
          <w:color w:val="000000" w:themeColor="text1"/>
        </w:rPr>
        <w:t xml:space="preserve">razvoju sadržaja koji omogućavaju produljenje </w:t>
      </w:r>
      <w:r w:rsidR="00764974" w:rsidRPr="00FB4026">
        <w:rPr>
          <w:color w:val="000000" w:themeColor="text1"/>
        </w:rPr>
        <w:t>boravka gostiju u destinaciji</w:t>
      </w:r>
      <w:r w:rsidRPr="00FB4026">
        <w:rPr>
          <w:color w:val="000000" w:themeColor="text1"/>
        </w:rPr>
        <w:t>,</w:t>
      </w:r>
    </w:p>
    <w:p w:rsidR="00764974" w:rsidRPr="00FB4026" w:rsidRDefault="00D9013F" w:rsidP="00FB4026">
      <w:pPr>
        <w:pStyle w:val="Odlomakpopisa"/>
        <w:numPr>
          <w:ilvl w:val="0"/>
          <w:numId w:val="19"/>
        </w:numPr>
        <w:tabs>
          <w:tab w:val="left" w:pos="426"/>
        </w:tabs>
        <w:rPr>
          <w:color w:val="000000" w:themeColor="text1"/>
        </w:rPr>
      </w:pPr>
      <w:r w:rsidRPr="00FB4026">
        <w:rPr>
          <w:color w:val="000000" w:themeColor="text1"/>
        </w:rPr>
        <w:t xml:space="preserve">povećanju ugostiteljskog i drugog turističkog prometa, </w:t>
      </w:r>
    </w:p>
    <w:p w:rsidR="00D9013F" w:rsidRPr="00FB4026" w:rsidRDefault="002F37D7" w:rsidP="00FB4026">
      <w:pPr>
        <w:pStyle w:val="Odlomakpopisa"/>
        <w:numPr>
          <w:ilvl w:val="0"/>
          <w:numId w:val="19"/>
        </w:numPr>
        <w:tabs>
          <w:tab w:val="left" w:pos="426"/>
        </w:tabs>
        <w:rPr>
          <w:color w:val="000000" w:themeColor="text1"/>
        </w:rPr>
      </w:pPr>
      <w:r w:rsidRPr="00FB4026">
        <w:rPr>
          <w:color w:val="000000" w:themeColor="text1"/>
        </w:rPr>
        <w:t xml:space="preserve">jačanju snage </w:t>
      </w:r>
      <w:proofErr w:type="spellStart"/>
      <w:r w:rsidRPr="00FB4026">
        <w:rPr>
          <w:color w:val="000000" w:themeColor="text1"/>
        </w:rPr>
        <w:t>brenda</w:t>
      </w:r>
      <w:proofErr w:type="spellEnd"/>
      <w:r w:rsidRPr="00FB4026">
        <w:rPr>
          <w:color w:val="000000" w:themeColor="text1"/>
        </w:rPr>
        <w:t xml:space="preserve"> međimurskog</w:t>
      </w:r>
      <w:r w:rsidR="00D9013F" w:rsidRPr="00FB4026">
        <w:rPr>
          <w:color w:val="000000" w:themeColor="text1"/>
        </w:rPr>
        <w:t xml:space="preserve"> turizma,</w:t>
      </w:r>
    </w:p>
    <w:p w:rsidR="00D9013F" w:rsidRPr="00FB4026" w:rsidRDefault="00D9013F" w:rsidP="00FB4026">
      <w:pPr>
        <w:pStyle w:val="Odlomakpopisa"/>
        <w:numPr>
          <w:ilvl w:val="0"/>
          <w:numId w:val="19"/>
        </w:numPr>
        <w:tabs>
          <w:tab w:val="left" w:pos="426"/>
        </w:tabs>
        <w:rPr>
          <w:color w:val="000000" w:themeColor="text1"/>
        </w:rPr>
      </w:pPr>
      <w:r w:rsidRPr="00FB4026">
        <w:rPr>
          <w:color w:val="000000" w:themeColor="text1"/>
        </w:rPr>
        <w:t>stv</w:t>
      </w:r>
      <w:r w:rsidR="002F37D7" w:rsidRPr="00FB4026">
        <w:rPr>
          <w:color w:val="000000" w:themeColor="text1"/>
        </w:rPr>
        <w:t>aranju prepoznatljivog imidža međimurskog</w:t>
      </w:r>
      <w:r w:rsidRPr="00FB4026">
        <w:rPr>
          <w:color w:val="000000" w:themeColor="text1"/>
        </w:rPr>
        <w:t xml:space="preserve"> turizma.</w:t>
      </w:r>
    </w:p>
    <w:p w:rsidR="00D9013F" w:rsidRDefault="00BD65D6" w:rsidP="00D70558">
      <w:pPr>
        <w:rPr>
          <w:color w:val="000000" w:themeColor="text1"/>
        </w:rPr>
      </w:pPr>
      <w:r>
        <w:rPr>
          <w:color w:val="000000" w:themeColor="text1"/>
        </w:rPr>
        <w:t xml:space="preserve">Ukupan iznos sredstava koji je namijenjen za potpore prema ovom Javnom pozivu za 2022.g. iznos </w:t>
      </w:r>
      <w:r w:rsidRPr="00BD65D6">
        <w:rPr>
          <w:b/>
          <w:bCs/>
          <w:color w:val="000000" w:themeColor="text1"/>
        </w:rPr>
        <w:t>250.000,00</w:t>
      </w:r>
      <w:r>
        <w:rPr>
          <w:color w:val="000000" w:themeColor="text1"/>
        </w:rPr>
        <w:t xml:space="preserve"> kn. </w:t>
      </w:r>
    </w:p>
    <w:p w:rsidR="00BD65D6" w:rsidRPr="00DF2771" w:rsidRDefault="00BD65D6" w:rsidP="00D70558">
      <w:pPr>
        <w:rPr>
          <w:color w:val="000000" w:themeColor="text1"/>
        </w:rPr>
      </w:pPr>
    </w:p>
    <w:p w:rsidR="00D9013F" w:rsidRDefault="009621FA" w:rsidP="00493A84">
      <w:pPr>
        <w:pStyle w:val="Odlomakpopisa"/>
        <w:numPr>
          <w:ilvl w:val="0"/>
          <w:numId w:val="1"/>
        </w:numPr>
        <w:rPr>
          <w:b/>
          <w:bCs/>
          <w:color w:val="000000" w:themeColor="text1"/>
        </w:rPr>
      </w:pPr>
      <w:r w:rsidRPr="00DF2771">
        <w:rPr>
          <w:b/>
          <w:bCs/>
          <w:color w:val="000000" w:themeColor="text1"/>
        </w:rPr>
        <w:t xml:space="preserve">Vrsta prihvatljivih </w:t>
      </w:r>
      <w:r w:rsidR="00266FE5" w:rsidRPr="00DF2771">
        <w:rPr>
          <w:b/>
          <w:bCs/>
          <w:color w:val="000000" w:themeColor="text1"/>
        </w:rPr>
        <w:t>događanja</w:t>
      </w:r>
    </w:p>
    <w:p w:rsidR="00A505B2" w:rsidRPr="00DF2771" w:rsidRDefault="00A505B2" w:rsidP="009621FA">
      <w:pPr>
        <w:rPr>
          <w:color w:val="000000" w:themeColor="text1"/>
        </w:rPr>
      </w:pPr>
    </w:p>
    <w:p w:rsidR="00563E66" w:rsidRPr="00DF2771" w:rsidRDefault="00FD4C21" w:rsidP="00FB1D40">
      <w:pPr>
        <w:pStyle w:val="Odlomakpopisa"/>
        <w:numPr>
          <w:ilvl w:val="0"/>
          <w:numId w:val="6"/>
        </w:numPr>
        <w:rPr>
          <w:b/>
          <w:bCs/>
          <w:color w:val="000000" w:themeColor="text1"/>
        </w:rPr>
      </w:pPr>
      <w:r w:rsidRPr="00DF2771">
        <w:rPr>
          <w:b/>
          <w:bCs/>
          <w:color w:val="000000" w:themeColor="text1"/>
        </w:rPr>
        <w:t>sportsko-</w:t>
      </w:r>
      <w:r w:rsidR="009621FA" w:rsidRPr="00DF2771">
        <w:rPr>
          <w:b/>
          <w:bCs/>
          <w:color w:val="000000" w:themeColor="text1"/>
        </w:rPr>
        <w:t xml:space="preserve"> rekreativ</w:t>
      </w:r>
      <w:r w:rsidR="00266FE5" w:rsidRPr="00DF2771">
        <w:rPr>
          <w:b/>
          <w:bCs/>
          <w:color w:val="000000" w:themeColor="text1"/>
        </w:rPr>
        <w:t>na</w:t>
      </w:r>
      <w:r w:rsidR="00FF5A5E" w:rsidRPr="00DF2771">
        <w:rPr>
          <w:b/>
          <w:bCs/>
          <w:color w:val="000000" w:themeColor="text1"/>
        </w:rPr>
        <w:t xml:space="preserve"> nacionalnog i/ili</w:t>
      </w:r>
      <w:r w:rsidR="009621FA" w:rsidRPr="00DF2771">
        <w:rPr>
          <w:b/>
          <w:bCs/>
          <w:color w:val="000000" w:themeColor="text1"/>
        </w:rPr>
        <w:t xml:space="preserve"> međunarodnog ranga</w:t>
      </w:r>
      <w:r w:rsidR="00563E66" w:rsidRPr="00DF2771">
        <w:rPr>
          <w:b/>
          <w:bCs/>
          <w:color w:val="000000" w:themeColor="text1"/>
        </w:rPr>
        <w:t xml:space="preserve"> </w:t>
      </w:r>
    </w:p>
    <w:p w:rsidR="00764974" w:rsidRPr="00DF2771" w:rsidRDefault="00FD4C21" w:rsidP="009621FA">
      <w:pPr>
        <w:ind w:left="360"/>
        <w:rPr>
          <w:color w:val="000000" w:themeColor="text1"/>
        </w:rPr>
      </w:pPr>
      <w:r w:rsidRPr="00DF2771">
        <w:rPr>
          <w:color w:val="000000" w:themeColor="text1"/>
        </w:rPr>
        <w:t>b</w:t>
      </w:r>
      <w:r w:rsidR="00D9013F" w:rsidRPr="00DF2771">
        <w:rPr>
          <w:color w:val="000000" w:themeColor="text1"/>
        </w:rPr>
        <w:t>)</w:t>
      </w:r>
      <w:r w:rsidR="00563E66" w:rsidRPr="00DF2771">
        <w:rPr>
          <w:color w:val="000000" w:themeColor="text1"/>
        </w:rPr>
        <w:t xml:space="preserve"> </w:t>
      </w:r>
      <w:r w:rsidR="00951E99">
        <w:rPr>
          <w:color w:val="000000" w:themeColor="text1"/>
        </w:rPr>
        <w:t xml:space="preserve">  </w:t>
      </w:r>
      <w:r w:rsidR="00266FE5" w:rsidRPr="00DF2771">
        <w:rPr>
          <w:b/>
          <w:bCs/>
          <w:color w:val="000000" w:themeColor="text1"/>
        </w:rPr>
        <w:t>eno-gastronomska</w:t>
      </w:r>
      <w:r w:rsidR="00764974" w:rsidRPr="00DF2771">
        <w:rPr>
          <w:b/>
          <w:bCs/>
          <w:color w:val="000000" w:themeColor="text1"/>
        </w:rPr>
        <w:t> </w:t>
      </w:r>
    </w:p>
    <w:p w:rsidR="00D9013F" w:rsidRPr="00DF2771" w:rsidRDefault="00764974" w:rsidP="009621FA">
      <w:pPr>
        <w:ind w:left="360"/>
        <w:rPr>
          <w:b/>
          <w:bCs/>
          <w:color w:val="000000" w:themeColor="text1"/>
        </w:rPr>
      </w:pPr>
      <w:r w:rsidRPr="00DF2771">
        <w:rPr>
          <w:color w:val="000000" w:themeColor="text1"/>
        </w:rPr>
        <w:t xml:space="preserve">d) </w:t>
      </w:r>
      <w:r w:rsidR="00951E99">
        <w:rPr>
          <w:color w:val="000000" w:themeColor="text1"/>
        </w:rPr>
        <w:t xml:space="preserve">  </w:t>
      </w:r>
      <w:r w:rsidR="00FD4C21" w:rsidRPr="00DF2771">
        <w:rPr>
          <w:b/>
          <w:bCs/>
          <w:color w:val="000000" w:themeColor="text1"/>
        </w:rPr>
        <w:t>kulturno-</w:t>
      </w:r>
      <w:r w:rsidR="00266FE5" w:rsidRPr="00DF2771">
        <w:rPr>
          <w:b/>
          <w:bCs/>
          <w:color w:val="000000" w:themeColor="text1"/>
        </w:rPr>
        <w:t xml:space="preserve">zabavna </w:t>
      </w:r>
      <w:r w:rsidR="00D9013F" w:rsidRPr="00DF2771">
        <w:rPr>
          <w:color w:val="000000" w:themeColor="text1"/>
        </w:rPr>
        <w:t>(povijesna, tradicijska</w:t>
      </w:r>
      <w:r w:rsidR="00446692">
        <w:rPr>
          <w:color w:val="000000" w:themeColor="text1"/>
        </w:rPr>
        <w:t xml:space="preserve">, znanstvena </w:t>
      </w:r>
      <w:r w:rsidRPr="00DF2771">
        <w:rPr>
          <w:color w:val="000000" w:themeColor="text1"/>
        </w:rPr>
        <w:t xml:space="preserve"> i </w:t>
      </w:r>
      <w:proofErr w:type="spellStart"/>
      <w:r w:rsidRPr="00DF2771">
        <w:rPr>
          <w:color w:val="000000" w:themeColor="text1"/>
        </w:rPr>
        <w:t>sl</w:t>
      </w:r>
      <w:proofErr w:type="spellEnd"/>
      <w:r w:rsidRPr="00DF2771">
        <w:rPr>
          <w:color w:val="000000" w:themeColor="text1"/>
        </w:rPr>
        <w:t xml:space="preserve">. </w:t>
      </w:r>
      <w:r w:rsidR="00563E66" w:rsidRPr="00DF2771">
        <w:rPr>
          <w:color w:val="000000" w:themeColor="text1"/>
        </w:rPr>
        <w:t xml:space="preserve">) </w:t>
      </w:r>
    </w:p>
    <w:p w:rsidR="003F175B" w:rsidRPr="00DF2771" w:rsidRDefault="003F175B" w:rsidP="00D9013F">
      <w:pPr>
        <w:rPr>
          <w:color w:val="000000" w:themeColor="text1"/>
        </w:rPr>
      </w:pPr>
    </w:p>
    <w:p w:rsidR="00A505B2" w:rsidRPr="00DF2771" w:rsidRDefault="00A505B2" w:rsidP="00D70558">
      <w:pPr>
        <w:pStyle w:val="Odlomakpopisa"/>
        <w:numPr>
          <w:ilvl w:val="0"/>
          <w:numId w:val="1"/>
        </w:numPr>
        <w:rPr>
          <w:b/>
          <w:bCs/>
          <w:color w:val="000000" w:themeColor="text1"/>
        </w:rPr>
      </w:pPr>
      <w:r w:rsidRPr="00DF2771">
        <w:rPr>
          <w:b/>
          <w:bCs/>
          <w:color w:val="000000" w:themeColor="text1"/>
        </w:rPr>
        <w:t xml:space="preserve">Namjena sredstava: </w:t>
      </w:r>
    </w:p>
    <w:p w:rsidR="00A505B2" w:rsidRPr="00DF2771" w:rsidRDefault="00A505B2" w:rsidP="00A505B2">
      <w:pPr>
        <w:pStyle w:val="Odlomakpopisa"/>
        <w:ind w:left="360"/>
        <w:rPr>
          <w:color w:val="000000" w:themeColor="text1"/>
        </w:rPr>
      </w:pPr>
    </w:p>
    <w:p w:rsidR="00D9013F" w:rsidRPr="00DF2771"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troškovi promocije događanja (</w:t>
      </w:r>
      <w:proofErr w:type="spellStart"/>
      <w:r w:rsidR="00563E66" w:rsidRPr="00DF2771">
        <w:rPr>
          <w:color w:val="000000" w:themeColor="text1"/>
        </w:rPr>
        <w:t>online</w:t>
      </w:r>
      <w:proofErr w:type="spellEnd"/>
      <w:r w:rsidR="00563E66" w:rsidRPr="00DF2771">
        <w:rPr>
          <w:color w:val="000000" w:themeColor="text1"/>
        </w:rPr>
        <w:t xml:space="preserve"> oglašavanje,  oglašavanje u tisku, na TV ili radiju, vanjsko oglašavanje),</w:t>
      </w:r>
    </w:p>
    <w:p w:rsidR="00563E66" w:rsidRPr="00DF2771" w:rsidRDefault="00563E66" w:rsidP="00563E66">
      <w:pPr>
        <w:rPr>
          <w:color w:val="000000" w:themeColor="text1"/>
        </w:rPr>
      </w:pPr>
      <w:r w:rsidRPr="00DF2771">
        <w:rPr>
          <w:color w:val="000000" w:themeColor="text1"/>
        </w:rPr>
        <w:sym w:font="Wingdings" w:char="F0D8"/>
      </w:r>
      <w:r w:rsidRPr="00DF2771">
        <w:rPr>
          <w:color w:val="000000" w:themeColor="text1"/>
        </w:rPr>
        <w:t xml:space="preserve"> izrada promotivnih i informativnih materijala (prospekti, karte, CD, DVD, filmovi, grafičko oblikovanje i izrada oglasa i drugih promotivnih alata i </w:t>
      </w:r>
      <w:proofErr w:type="spellStart"/>
      <w:r w:rsidRPr="00DF2771">
        <w:rPr>
          <w:color w:val="000000" w:themeColor="text1"/>
        </w:rPr>
        <w:t>dr</w:t>
      </w:r>
      <w:proofErr w:type="spellEnd"/>
      <w:r w:rsidRPr="00DF2771">
        <w:rPr>
          <w:color w:val="000000" w:themeColor="text1"/>
        </w:rPr>
        <w:t>.),</w:t>
      </w:r>
    </w:p>
    <w:p w:rsidR="00563E66" w:rsidRPr="00DF2771"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nabava ili najam opreme nužne za organizaciju događanja </w:t>
      </w:r>
    </w:p>
    <w:p w:rsidR="00D9013F" w:rsidRPr="00DF2771" w:rsidRDefault="00D9013F" w:rsidP="00D70558">
      <w:pPr>
        <w:rPr>
          <w:color w:val="000000" w:themeColor="text1"/>
        </w:rPr>
      </w:pPr>
      <w:r w:rsidRPr="00DF2771">
        <w:rPr>
          <w:color w:val="000000" w:themeColor="text1"/>
        </w:rPr>
        <w:sym w:font="Wingdings" w:char="F0D8"/>
      </w:r>
      <w:r w:rsidR="00FD4C21" w:rsidRPr="00DF2771">
        <w:rPr>
          <w:color w:val="000000" w:themeColor="text1"/>
        </w:rPr>
        <w:t xml:space="preserve"> troškovi smještaja</w:t>
      </w:r>
      <w:r w:rsidRPr="00DF2771">
        <w:rPr>
          <w:color w:val="000000" w:themeColor="text1"/>
        </w:rPr>
        <w:t xml:space="preserve"> izvođača i vanjskih suradnika,</w:t>
      </w:r>
    </w:p>
    <w:p w:rsidR="00D9013F" w:rsidRPr="00DF2771"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w:t>
      </w:r>
      <w:r w:rsidRPr="00DF2771">
        <w:rPr>
          <w:color w:val="000000" w:themeColor="text1"/>
        </w:rPr>
        <w:t>h</w:t>
      </w:r>
      <w:r w:rsidR="00FD4C21" w:rsidRPr="00DF2771">
        <w:rPr>
          <w:color w:val="000000" w:themeColor="text1"/>
        </w:rPr>
        <w:t>onorari</w:t>
      </w:r>
      <w:r w:rsidRPr="00DF2771">
        <w:rPr>
          <w:color w:val="000000" w:themeColor="text1"/>
        </w:rPr>
        <w:t xml:space="preserve"> (temeljem ugovora) izvođača i vanjskih suradnika,</w:t>
      </w:r>
    </w:p>
    <w:p w:rsidR="00D9013F" w:rsidRPr="00DF2771" w:rsidRDefault="00D9013F" w:rsidP="00D70558">
      <w:pPr>
        <w:rPr>
          <w:color w:val="000000" w:themeColor="text1"/>
        </w:rPr>
      </w:pPr>
      <w:r w:rsidRPr="00DF2771">
        <w:rPr>
          <w:color w:val="000000" w:themeColor="text1"/>
        </w:rPr>
        <w:sym w:font="Wingdings" w:char="F0D8"/>
      </w:r>
      <w:r w:rsidR="00FD4C21" w:rsidRPr="00DF2771">
        <w:rPr>
          <w:color w:val="000000" w:themeColor="text1"/>
        </w:rPr>
        <w:t xml:space="preserve"> drugi</w:t>
      </w:r>
      <w:r w:rsidRPr="00DF2771">
        <w:rPr>
          <w:color w:val="000000" w:themeColor="text1"/>
        </w:rPr>
        <w:t xml:space="preserve"> troškove neposredne </w:t>
      </w:r>
      <w:r w:rsidR="005A1B0C" w:rsidRPr="00DF2771">
        <w:rPr>
          <w:color w:val="000000" w:themeColor="text1"/>
        </w:rPr>
        <w:t>organizacije događanja, koje TZMŽ</w:t>
      </w:r>
      <w:r w:rsidRPr="00DF2771">
        <w:rPr>
          <w:color w:val="000000" w:themeColor="text1"/>
        </w:rPr>
        <w:t xml:space="preserve"> smatra opravdanim.</w:t>
      </w:r>
    </w:p>
    <w:p w:rsidR="00CF0854" w:rsidRPr="00DF2771" w:rsidRDefault="00CF0854" w:rsidP="00D9013F">
      <w:pPr>
        <w:rPr>
          <w:color w:val="000000" w:themeColor="text1"/>
        </w:rPr>
      </w:pPr>
    </w:p>
    <w:p w:rsidR="00D9013F" w:rsidRPr="00DF2771" w:rsidRDefault="00FD4C21" w:rsidP="00D9013F">
      <w:pPr>
        <w:rPr>
          <w:color w:val="000000" w:themeColor="text1"/>
        </w:rPr>
      </w:pPr>
      <w:r w:rsidRPr="00DF2771">
        <w:rPr>
          <w:color w:val="000000" w:themeColor="text1"/>
        </w:rPr>
        <w:t xml:space="preserve">U svim vrstama oglašavanja </w:t>
      </w:r>
      <w:r w:rsidR="00D9013F" w:rsidRPr="00DF2771">
        <w:rPr>
          <w:color w:val="000000" w:themeColor="text1"/>
        </w:rPr>
        <w:t>organizator događanja mora objaviti znak</w:t>
      </w:r>
      <w:r w:rsidRPr="00DF2771">
        <w:rPr>
          <w:color w:val="000000" w:themeColor="text1"/>
        </w:rPr>
        <w:t xml:space="preserve"> (logotip)</w:t>
      </w:r>
      <w:r w:rsidR="00721C0D">
        <w:rPr>
          <w:color w:val="000000" w:themeColor="text1"/>
        </w:rPr>
        <w:t xml:space="preserve"> </w:t>
      </w:r>
      <w:r w:rsidRPr="00DF2771">
        <w:rPr>
          <w:color w:val="000000" w:themeColor="text1"/>
        </w:rPr>
        <w:t xml:space="preserve">TZMŽ, a u radijskim objavama slogan koji će organizatoru dostaviti TZMŽ. </w:t>
      </w:r>
    </w:p>
    <w:p w:rsidR="00764974" w:rsidRDefault="00764974" w:rsidP="00D9013F">
      <w:pPr>
        <w:rPr>
          <w:b/>
          <w:bCs/>
          <w:color w:val="000000" w:themeColor="text1"/>
        </w:rPr>
      </w:pPr>
    </w:p>
    <w:p w:rsidR="00BD65D6" w:rsidRDefault="00BD65D6" w:rsidP="00D9013F">
      <w:pPr>
        <w:rPr>
          <w:b/>
          <w:bCs/>
          <w:color w:val="000000" w:themeColor="text1"/>
        </w:rPr>
      </w:pPr>
    </w:p>
    <w:p w:rsidR="00BD65D6" w:rsidRDefault="00BD65D6" w:rsidP="00D9013F">
      <w:pPr>
        <w:rPr>
          <w:b/>
          <w:bCs/>
          <w:color w:val="000000" w:themeColor="text1"/>
        </w:rPr>
      </w:pPr>
    </w:p>
    <w:p w:rsidR="00BD65D6" w:rsidRDefault="00BD65D6" w:rsidP="00D9013F">
      <w:pPr>
        <w:rPr>
          <w:b/>
          <w:bCs/>
          <w:color w:val="000000" w:themeColor="text1"/>
        </w:rPr>
      </w:pPr>
    </w:p>
    <w:p w:rsidR="00BD65D6" w:rsidRDefault="00BD65D6" w:rsidP="00D9013F">
      <w:pPr>
        <w:rPr>
          <w:b/>
          <w:bCs/>
          <w:color w:val="000000" w:themeColor="text1"/>
        </w:rPr>
      </w:pPr>
    </w:p>
    <w:p w:rsidR="00BD65D6" w:rsidRPr="00DF2771" w:rsidRDefault="00BD65D6" w:rsidP="00D9013F">
      <w:pPr>
        <w:rPr>
          <w:b/>
          <w:bCs/>
          <w:color w:val="000000" w:themeColor="text1"/>
        </w:rPr>
      </w:pPr>
    </w:p>
    <w:p w:rsidR="00D9013F" w:rsidRDefault="00D9013F" w:rsidP="00D9013F">
      <w:pPr>
        <w:rPr>
          <w:color w:val="000000" w:themeColor="text1"/>
        </w:rPr>
      </w:pPr>
      <w:r w:rsidRPr="00DF2771">
        <w:rPr>
          <w:b/>
          <w:bCs/>
          <w:color w:val="000000" w:themeColor="text1"/>
        </w:rPr>
        <w:lastRenderedPageBreak/>
        <w:t xml:space="preserve">Bespovratna sredstva potpore </w:t>
      </w:r>
      <w:r w:rsidRPr="00DF2771">
        <w:rPr>
          <w:b/>
          <w:bCs/>
          <w:color w:val="000000" w:themeColor="text1"/>
          <w:u w:val="single"/>
        </w:rPr>
        <w:t>ne mogu</w:t>
      </w:r>
      <w:r w:rsidRPr="00DF2771">
        <w:rPr>
          <w:b/>
          <w:bCs/>
          <w:color w:val="000000" w:themeColor="text1"/>
        </w:rPr>
        <w:t xml:space="preserve"> se dodijeliti i koristiti za</w:t>
      </w:r>
      <w:r w:rsidRPr="00DF2771">
        <w:rPr>
          <w:color w:val="000000" w:themeColor="text1"/>
        </w:rPr>
        <w:t>:</w:t>
      </w:r>
    </w:p>
    <w:p w:rsidR="004B35A1" w:rsidRDefault="004B35A1" w:rsidP="00D9013F">
      <w:pPr>
        <w:rPr>
          <w:color w:val="000000" w:themeColor="text1"/>
        </w:rPr>
      </w:pPr>
    </w:p>
    <w:p w:rsidR="00D9013F" w:rsidRPr="00DF2771"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w:t>
      </w:r>
      <w:r w:rsidRPr="00DF2771">
        <w:rPr>
          <w:color w:val="000000" w:themeColor="text1"/>
        </w:rPr>
        <w:t>kupnju nekretnina (objekata i zemljišta) i prijevoznih sredstava,</w:t>
      </w:r>
    </w:p>
    <w:p w:rsidR="00D9013F" w:rsidRPr="00DF2771"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w:t>
      </w:r>
      <w:r w:rsidRPr="00DF2771">
        <w:rPr>
          <w:color w:val="000000" w:themeColor="text1"/>
        </w:rPr>
        <w:t>troškove redovnog poslovanja organizatora događanja (plaće i ostala primanja zaposlenih, troškove prijevoza i putovanja zaposlenih, studijska putovanja, pokriće gubitaka, poreze i doprinose, kamate na kredite, carinske i uvozne pristojbe ili bilo koje druge naknade),</w:t>
      </w:r>
    </w:p>
    <w:p w:rsidR="00D9013F" w:rsidRDefault="00D9013F" w:rsidP="00D70558">
      <w:pPr>
        <w:rPr>
          <w:color w:val="000000" w:themeColor="text1"/>
        </w:rPr>
      </w:pPr>
      <w:r w:rsidRPr="00DF2771">
        <w:rPr>
          <w:color w:val="000000" w:themeColor="text1"/>
        </w:rPr>
        <w:sym w:font="Wingdings" w:char="F0D8"/>
      </w:r>
      <w:r w:rsidR="00563E66" w:rsidRPr="00DF2771">
        <w:rPr>
          <w:color w:val="000000" w:themeColor="text1"/>
        </w:rPr>
        <w:t xml:space="preserve"> </w:t>
      </w:r>
      <w:r w:rsidRPr="00DF2771">
        <w:rPr>
          <w:color w:val="000000" w:themeColor="text1"/>
        </w:rPr>
        <w:t>izradu studija, elaborata, projektne i druge dokumentacije,</w:t>
      </w:r>
    </w:p>
    <w:p w:rsidR="00C505E0" w:rsidRPr="00C505E0" w:rsidRDefault="00C505E0" w:rsidP="00FB1D40">
      <w:pPr>
        <w:pStyle w:val="Odlomakpopisa"/>
        <w:numPr>
          <w:ilvl w:val="0"/>
          <w:numId w:val="7"/>
        </w:numPr>
        <w:rPr>
          <w:color w:val="000000" w:themeColor="text1"/>
        </w:rPr>
      </w:pPr>
      <w:r>
        <w:rPr>
          <w:color w:val="000000" w:themeColor="text1"/>
        </w:rPr>
        <w:t>organizaciju: sajmova, koncerata,</w:t>
      </w:r>
      <w:r w:rsidR="00F07226">
        <w:rPr>
          <w:color w:val="000000" w:themeColor="text1"/>
        </w:rPr>
        <w:t xml:space="preserve"> izložbi, </w:t>
      </w:r>
      <w:r>
        <w:rPr>
          <w:color w:val="000000" w:themeColor="text1"/>
        </w:rPr>
        <w:t xml:space="preserve"> ligaških sportskih natjecanja, </w:t>
      </w:r>
      <w:r w:rsidR="00C67865">
        <w:rPr>
          <w:color w:val="000000" w:themeColor="text1"/>
        </w:rPr>
        <w:t xml:space="preserve">hodočašća i </w:t>
      </w:r>
      <w:r w:rsidR="00F07226">
        <w:rPr>
          <w:color w:val="000000" w:themeColor="text1"/>
        </w:rPr>
        <w:t xml:space="preserve">isključivo vjerskih manifestacija,  protokolarnih prigoda poput obilježavanja dana </w:t>
      </w:r>
      <w:r w:rsidR="001C2814">
        <w:rPr>
          <w:color w:val="000000" w:themeColor="text1"/>
        </w:rPr>
        <w:t>općina/gradova i druge događaje koji se ne mogu svrstati u neku od vrsti navedenu u točki II. ovog Javnog poziva.</w:t>
      </w:r>
      <w:r w:rsidR="00F07226">
        <w:rPr>
          <w:color w:val="000000" w:themeColor="text1"/>
        </w:rPr>
        <w:t xml:space="preserve"> </w:t>
      </w:r>
    </w:p>
    <w:p w:rsidR="00D9013F" w:rsidRPr="00DF2771" w:rsidRDefault="00D9013F" w:rsidP="00D70558">
      <w:pPr>
        <w:rPr>
          <w:color w:val="000000" w:themeColor="text1"/>
        </w:rPr>
      </w:pPr>
      <w:r w:rsidRPr="00DF2771">
        <w:rPr>
          <w:color w:val="000000" w:themeColor="text1"/>
        </w:rPr>
        <w:sym w:font="Wingdings" w:char="F0D8"/>
      </w:r>
      <w:r w:rsidR="00CF0854" w:rsidRPr="00DF2771">
        <w:rPr>
          <w:color w:val="000000" w:themeColor="text1"/>
        </w:rPr>
        <w:t xml:space="preserve"> </w:t>
      </w:r>
      <w:r w:rsidRPr="00DF2771">
        <w:rPr>
          <w:color w:val="000000" w:themeColor="text1"/>
        </w:rPr>
        <w:t>sve druge troškove koji nisu vezani za realizaciju i ciljeve kandidiranog događanja.</w:t>
      </w:r>
    </w:p>
    <w:p w:rsidR="00563E66" w:rsidRPr="00DF2771" w:rsidRDefault="00563E66" w:rsidP="00D70558">
      <w:pPr>
        <w:rPr>
          <w:color w:val="000000" w:themeColor="text1"/>
        </w:rPr>
      </w:pPr>
    </w:p>
    <w:p w:rsidR="008576CA" w:rsidRPr="00DF2771" w:rsidRDefault="00D9013F" w:rsidP="008576CA">
      <w:pPr>
        <w:pStyle w:val="Odlomakpopisa"/>
        <w:numPr>
          <w:ilvl w:val="0"/>
          <w:numId w:val="1"/>
        </w:numPr>
        <w:rPr>
          <w:b/>
          <w:bCs/>
          <w:color w:val="000000" w:themeColor="text1"/>
        </w:rPr>
      </w:pPr>
      <w:r w:rsidRPr="00DF2771">
        <w:rPr>
          <w:b/>
          <w:bCs/>
          <w:color w:val="000000" w:themeColor="text1"/>
        </w:rPr>
        <w:t>Korisnici sredstava</w:t>
      </w:r>
    </w:p>
    <w:p w:rsidR="00F137D6" w:rsidRPr="00DF2771" w:rsidRDefault="00F137D6" w:rsidP="00D9013F">
      <w:pPr>
        <w:rPr>
          <w:color w:val="000000" w:themeColor="text1"/>
        </w:rPr>
      </w:pPr>
    </w:p>
    <w:p w:rsidR="00D9013F" w:rsidRPr="00DF2771" w:rsidRDefault="00D9013F" w:rsidP="00B222E1">
      <w:pPr>
        <w:jc w:val="both"/>
        <w:rPr>
          <w:color w:val="000000" w:themeColor="text1"/>
        </w:rPr>
      </w:pPr>
      <w:r w:rsidRPr="00DF2771">
        <w:rPr>
          <w:color w:val="000000" w:themeColor="text1"/>
        </w:rPr>
        <w:t>Za sredstva potpore mogu se kandidirati pravne i fizičke osobe (dalje u tekstu: Organizator) i to:</w:t>
      </w:r>
    </w:p>
    <w:p w:rsidR="00D22ED8" w:rsidRPr="0061068E" w:rsidRDefault="00D9013F" w:rsidP="0061068E">
      <w:pPr>
        <w:pStyle w:val="Odlomakpopisa"/>
        <w:numPr>
          <w:ilvl w:val="0"/>
          <w:numId w:val="7"/>
        </w:numPr>
        <w:jc w:val="both"/>
        <w:rPr>
          <w:color w:val="000000" w:themeColor="text1"/>
        </w:rPr>
      </w:pPr>
      <w:r w:rsidRPr="0061068E">
        <w:rPr>
          <w:color w:val="000000" w:themeColor="text1"/>
        </w:rPr>
        <w:t>trgovačka društva,</w:t>
      </w:r>
      <w:r w:rsidR="00CD5EDE" w:rsidRPr="0061068E">
        <w:rPr>
          <w:color w:val="000000" w:themeColor="text1"/>
        </w:rPr>
        <w:t xml:space="preserve"> </w:t>
      </w:r>
      <w:r w:rsidR="0057633C" w:rsidRPr="0061068E">
        <w:rPr>
          <w:color w:val="000000" w:themeColor="text1"/>
        </w:rPr>
        <w:t>obrti i</w:t>
      </w:r>
      <w:r w:rsidR="0078017A" w:rsidRPr="0061068E">
        <w:rPr>
          <w:color w:val="000000" w:themeColor="text1"/>
        </w:rPr>
        <w:t xml:space="preserve"> </w:t>
      </w:r>
      <w:r w:rsidR="004A6822" w:rsidRPr="0061068E">
        <w:rPr>
          <w:color w:val="000000" w:themeColor="text1"/>
        </w:rPr>
        <w:t xml:space="preserve">zadruge koje su registrirane za obavljanje ugostiteljske, turističke  </w:t>
      </w:r>
    </w:p>
    <w:p w:rsidR="00D9013F" w:rsidRPr="0061068E" w:rsidRDefault="004A6822" w:rsidP="0061068E">
      <w:pPr>
        <w:pStyle w:val="Odlomakpopisa"/>
        <w:numPr>
          <w:ilvl w:val="0"/>
          <w:numId w:val="7"/>
        </w:numPr>
        <w:jc w:val="both"/>
        <w:rPr>
          <w:color w:val="000000" w:themeColor="text1"/>
        </w:rPr>
      </w:pPr>
      <w:r w:rsidRPr="0061068E">
        <w:rPr>
          <w:color w:val="000000" w:themeColor="text1"/>
        </w:rPr>
        <w:t xml:space="preserve">ili agencijske djelatnosti, </w:t>
      </w:r>
    </w:p>
    <w:p w:rsidR="00D9013F" w:rsidRPr="0061068E" w:rsidRDefault="004A6822" w:rsidP="0061068E">
      <w:pPr>
        <w:pStyle w:val="Odlomakpopisa"/>
        <w:numPr>
          <w:ilvl w:val="0"/>
          <w:numId w:val="7"/>
        </w:numPr>
        <w:jc w:val="both"/>
        <w:rPr>
          <w:color w:val="000000" w:themeColor="text1"/>
        </w:rPr>
      </w:pPr>
      <w:r w:rsidRPr="0061068E">
        <w:rPr>
          <w:color w:val="000000" w:themeColor="text1"/>
        </w:rPr>
        <w:t>sportsko- rekreativne, k</w:t>
      </w:r>
      <w:r w:rsidR="003768A2" w:rsidRPr="0061068E">
        <w:rPr>
          <w:color w:val="000000" w:themeColor="text1"/>
        </w:rPr>
        <w:t>ulturno-umjetničke</w:t>
      </w:r>
      <w:r w:rsidRPr="0061068E">
        <w:rPr>
          <w:color w:val="000000" w:themeColor="text1"/>
        </w:rPr>
        <w:t xml:space="preserve"> i  ekološke udruge građana, </w:t>
      </w:r>
    </w:p>
    <w:p w:rsidR="00D9013F" w:rsidRPr="009606F5" w:rsidRDefault="004A6822" w:rsidP="0061068E">
      <w:pPr>
        <w:pStyle w:val="Odlomakpopisa"/>
        <w:numPr>
          <w:ilvl w:val="0"/>
          <w:numId w:val="7"/>
        </w:numPr>
        <w:jc w:val="both"/>
        <w:rPr>
          <w:color w:val="000000" w:themeColor="text1"/>
        </w:rPr>
      </w:pPr>
      <w:r w:rsidRPr="00DF2771">
        <w:rPr>
          <w:color w:val="000000" w:themeColor="text1"/>
        </w:rPr>
        <w:t xml:space="preserve">strukovne organizacije/udruge koje okupljaju profesionalce s područja turizma, </w:t>
      </w:r>
    </w:p>
    <w:p w:rsidR="00D1367F" w:rsidRPr="0061068E" w:rsidRDefault="00D9013F" w:rsidP="0061068E">
      <w:pPr>
        <w:pStyle w:val="Odlomakpopisa"/>
        <w:numPr>
          <w:ilvl w:val="0"/>
          <w:numId w:val="7"/>
        </w:numPr>
        <w:jc w:val="both"/>
        <w:rPr>
          <w:color w:val="000000" w:themeColor="text1"/>
        </w:rPr>
      </w:pPr>
      <w:r w:rsidRPr="0061068E">
        <w:rPr>
          <w:color w:val="000000" w:themeColor="text1"/>
        </w:rPr>
        <w:t>turističke zajednice</w:t>
      </w:r>
      <w:r w:rsidR="004A6822" w:rsidRPr="0061068E">
        <w:rPr>
          <w:color w:val="000000" w:themeColor="text1"/>
        </w:rPr>
        <w:t xml:space="preserve"> općina i gradova</w:t>
      </w:r>
      <w:r w:rsidR="001C69F7" w:rsidRPr="0061068E">
        <w:rPr>
          <w:color w:val="000000" w:themeColor="text1"/>
        </w:rPr>
        <w:t xml:space="preserve"> </w:t>
      </w:r>
    </w:p>
    <w:p w:rsidR="00F137D6" w:rsidRPr="00DF2771" w:rsidRDefault="00F137D6" w:rsidP="00D9013F">
      <w:pPr>
        <w:rPr>
          <w:b/>
          <w:bCs/>
          <w:color w:val="000000" w:themeColor="text1"/>
        </w:rPr>
      </w:pPr>
    </w:p>
    <w:p w:rsidR="00D9013F" w:rsidRDefault="00D9013F" w:rsidP="00D22ED8">
      <w:pPr>
        <w:jc w:val="both"/>
        <w:rPr>
          <w:b/>
          <w:bCs/>
          <w:color w:val="000000" w:themeColor="text1"/>
        </w:rPr>
      </w:pPr>
      <w:r w:rsidRPr="00DF2771">
        <w:rPr>
          <w:b/>
          <w:bCs/>
          <w:color w:val="000000" w:themeColor="text1"/>
        </w:rPr>
        <w:t xml:space="preserve">Događanje može kandidirati </w:t>
      </w:r>
      <w:r w:rsidRPr="00427E1F">
        <w:rPr>
          <w:b/>
          <w:bCs/>
          <w:color w:val="000000" w:themeColor="text1"/>
          <w:u w:val="single"/>
        </w:rPr>
        <w:t>samo jedan</w:t>
      </w:r>
      <w:r w:rsidRPr="00DF2771">
        <w:rPr>
          <w:b/>
          <w:bCs/>
          <w:color w:val="000000" w:themeColor="text1"/>
        </w:rPr>
        <w:t xml:space="preserve"> </w:t>
      </w:r>
      <w:r w:rsidR="00E110C7">
        <w:rPr>
          <w:b/>
          <w:bCs/>
          <w:color w:val="000000" w:themeColor="text1"/>
        </w:rPr>
        <w:t>(</w:t>
      </w:r>
      <w:r w:rsidRPr="00DF2771">
        <w:rPr>
          <w:b/>
          <w:bCs/>
          <w:color w:val="000000" w:themeColor="text1"/>
        </w:rPr>
        <w:t>su</w:t>
      </w:r>
      <w:r w:rsidR="00E110C7">
        <w:rPr>
          <w:b/>
          <w:bCs/>
          <w:color w:val="000000" w:themeColor="text1"/>
        </w:rPr>
        <w:t>)</w:t>
      </w:r>
      <w:r w:rsidRPr="00DF2771">
        <w:rPr>
          <w:b/>
          <w:bCs/>
          <w:color w:val="000000" w:themeColor="text1"/>
        </w:rPr>
        <w:t xml:space="preserve">organizator događanja. </w:t>
      </w:r>
    </w:p>
    <w:p w:rsidR="002D3C59" w:rsidRDefault="000A3BE9" w:rsidP="00D22ED8">
      <w:pPr>
        <w:jc w:val="both"/>
        <w:rPr>
          <w:b/>
          <w:bCs/>
          <w:color w:val="000000" w:themeColor="text1"/>
        </w:rPr>
      </w:pPr>
      <w:r w:rsidRPr="00285E0E">
        <w:rPr>
          <w:b/>
          <w:bCs/>
          <w:color w:val="000000" w:themeColor="text1"/>
        </w:rPr>
        <w:t>O</w:t>
      </w:r>
      <w:r w:rsidR="002D3C59" w:rsidRPr="00285E0E">
        <w:rPr>
          <w:b/>
          <w:bCs/>
          <w:color w:val="000000" w:themeColor="text1"/>
        </w:rPr>
        <w:t xml:space="preserve">rganizator može </w:t>
      </w:r>
      <w:r w:rsidR="006821C7" w:rsidRPr="00285E0E">
        <w:rPr>
          <w:b/>
          <w:bCs/>
          <w:color w:val="000000" w:themeColor="text1"/>
        </w:rPr>
        <w:t>dobiti potporu za</w:t>
      </w:r>
      <w:r w:rsidR="002D3C59" w:rsidRPr="00285E0E">
        <w:rPr>
          <w:b/>
          <w:bCs/>
          <w:color w:val="000000" w:themeColor="text1"/>
        </w:rPr>
        <w:t xml:space="preserve"> </w:t>
      </w:r>
      <w:r w:rsidR="00721C0D" w:rsidRPr="00285E0E">
        <w:rPr>
          <w:b/>
          <w:bCs/>
          <w:color w:val="000000" w:themeColor="text1"/>
        </w:rPr>
        <w:t xml:space="preserve"> </w:t>
      </w:r>
      <w:r w:rsidR="00721C0D" w:rsidRPr="00285E0E">
        <w:rPr>
          <w:b/>
          <w:bCs/>
          <w:color w:val="000000" w:themeColor="text1"/>
          <w:u w:val="single"/>
        </w:rPr>
        <w:t>samo jedno</w:t>
      </w:r>
      <w:r w:rsidR="00721C0D" w:rsidRPr="00285E0E">
        <w:rPr>
          <w:b/>
          <w:bCs/>
          <w:color w:val="000000" w:themeColor="text1"/>
        </w:rPr>
        <w:t xml:space="preserve"> događanje</w:t>
      </w:r>
      <w:r w:rsidR="000816C0" w:rsidRPr="00285E0E">
        <w:rPr>
          <w:b/>
          <w:bCs/>
          <w:color w:val="000000" w:themeColor="text1"/>
        </w:rPr>
        <w:t xml:space="preserve"> tijekom godine</w:t>
      </w:r>
      <w:r w:rsidR="002D3C59" w:rsidRPr="00285E0E">
        <w:rPr>
          <w:b/>
          <w:bCs/>
          <w:color w:val="000000" w:themeColor="text1"/>
        </w:rPr>
        <w:t>.</w:t>
      </w:r>
      <w:r w:rsidR="002D3C59">
        <w:rPr>
          <w:b/>
          <w:bCs/>
          <w:color w:val="000000" w:themeColor="text1"/>
        </w:rPr>
        <w:t xml:space="preserve"> </w:t>
      </w:r>
    </w:p>
    <w:p w:rsidR="00F137D6" w:rsidRPr="00DF2771" w:rsidRDefault="00F137D6" w:rsidP="00D9013F">
      <w:pPr>
        <w:rPr>
          <w:color w:val="000000" w:themeColor="text1"/>
        </w:rPr>
      </w:pPr>
    </w:p>
    <w:p w:rsidR="00D9013F" w:rsidRPr="00DF2771" w:rsidRDefault="00D9013F" w:rsidP="003768A2">
      <w:pPr>
        <w:jc w:val="both"/>
        <w:rPr>
          <w:color w:val="000000" w:themeColor="text1"/>
        </w:rPr>
      </w:pPr>
      <w:r w:rsidRPr="00DF2771">
        <w:rPr>
          <w:color w:val="000000" w:themeColor="text1"/>
        </w:rPr>
        <w:t xml:space="preserve">Sukladno Zakonu o državnim potporama (NN 47/14) i Uredbe Komisije (EU) br. 1407/2013 od 18. prosinca 2013. o primjeni članaka 107. i 108. Ugovora o funkcioniranju Europske unije na de </w:t>
      </w:r>
      <w:proofErr w:type="spellStart"/>
      <w:r w:rsidRPr="00DF2771">
        <w:rPr>
          <w:color w:val="000000" w:themeColor="text1"/>
        </w:rPr>
        <w:t>minimis</w:t>
      </w:r>
      <w:proofErr w:type="spellEnd"/>
      <w:r w:rsidRPr="00DF2771">
        <w:rPr>
          <w:color w:val="000000" w:themeColor="text1"/>
        </w:rPr>
        <w:t xml:space="preserve"> potpore (SL EU L 352/1), sredstva potpore po ovom Javnom pozivu</w:t>
      </w:r>
      <w:r w:rsidR="00CD5EDE">
        <w:rPr>
          <w:color w:val="000000" w:themeColor="text1"/>
        </w:rPr>
        <w:t xml:space="preserve"> </w:t>
      </w:r>
      <w:r w:rsidR="00CD5EDE" w:rsidRPr="00CD5EDE">
        <w:rPr>
          <w:b/>
          <w:bCs/>
          <w:color w:val="000000" w:themeColor="text1"/>
        </w:rPr>
        <w:t>ne</w:t>
      </w:r>
      <w:r w:rsidRPr="00CD5EDE">
        <w:rPr>
          <w:b/>
          <w:bCs/>
          <w:color w:val="000000" w:themeColor="text1"/>
        </w:rPr>
        <w:t xml:space="preserve"> smatraju se potporom male vrijednosti</w:t>
      </w:r>
      <w:r w:rsidRPr="00DF2771">
        <w:rPr>
          <w:color w:val="000000" w:themeColor="text1"/>
        </w:rPr>
        <w:t xml:space="preserve">. </w:t>
      </w:r>
    </w:p>
    <w:p w:rsidR="009C7CAE" w:rsidRPr="00DF2771" w:rsidRDefault="009C7CAE"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Za potporu se ne mogu kandidirati:</w:t>
      </w:r>
    </w:p>
    <w:p w:rsidR="003768A2" w:rsidRPr="00DF2771" w:rsidRDefault="003768A2" w:rsidP="00D9013F">
      <w:pPr>
        <w:rPr>
          <w:b/>
          <w:bCs/>
          <w:color w:val="000000" w:themeColor="text1"/>
        </w:rPr>
      </w:pPr>
    </w:p>
    <w:p w:rsidR="00D9013F" w:rsidRPr="00DF2771" w:rsidRDefault="00D9013F" w:rsidP="00FB1D40">
      <w:pPr>
        <w:pStyle w:val="Odlomakpopisa"/>
        <w:numPr>
          <w:ilvl w:val="0"/>
          <w:numId w:val="2"/>
        </w:numPr>
        <w:rPr>
          <w:b/>
          <w:bCs/>
          <w:color w:val="000000" w:themeColor="text1"/>
        </w:rPr>
      </w:pPr>
      <w:r w:rsidRPr="00DF2771">
        <w:rPr>
          <w:b/>
          <w:bCs/>
          <w:color w:val="000000" w:themeColor="text1"/>
        </w:rPr>
        <w:t>organizatori koji su dužnici plaćanja boravišne pristojbe i/ili turističke članarine te koji nisu platili sve dospjele porezne obveze i obveze za mirovinsko i zdravstveno osiguranje</w:t>
      </w:r>
    </w:p>
    <w:p w:rsidR="003768A2" w:rsidRPr="000A66A9" w:rsidRDefault="00D9013F" w:rsidP="00FB1D40">
      <w:pPr>
        <w:pStyle w:val="Odlomakpopisa"/>
        <w:numPr>
          <w:ilvl w:val="0"/>
          <w:numId w:val="2"/>
        </w:numPr>
        <w:rPr>
          <w:b/>
          <w:bCs/>
          <w:color w:val="000000" w:themeColor="text1"/>
        </w:rPr>
      </w:pPr>
      <w:r w:rsidRPr="000A3BE9">
        <w:rPr>
          <w:b/>
          <w:bCs/>
          <w:color w:val="000000" w:themeColor="text1"/>
        </w:rPr>
        <w:t>organizatori koji u prethodne tri godine nisu iz</w:t>
      </w:r>
      <w:r w:rsidR="009C7CAE" w:rsidRPr="000A3BE9">
        <w:rPr>
          <w:b/>
          <w:bCs/>
          <w:color w:val="000000" w:themeColor="text1"/>
        </w:rPr>
        <w:t>vršili ugovorne obveze prema TZMŽ</w:t>
      </w:r>
      <w:r w:rsidRPr="000A3BE9">
        <w:rPr>
          <w:b/>
          <w:bCs/>
          <w:color w:val="000000" w:themeColor="text1"/>
        </w:rPr>
        <w:t>-u ili su nenamjenski trošili prethodno dodijeljena bespovratna sredstva.</w:t>
      </w:r>
    </w:p>
    <w:p w:rsidR="00776F24" w:rsidRDefault="00776F24"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0A66A9" w:rsidRDefault="000A66A9" w:rsidP="00E5651A">
      <w:pPr>
        <w:rPr>
          <w:color w:val="000000" w:themeColor="text1"/>
        </w:rPr>
      </w:pPr>
    </w:p>
    <w:p w:rsidR="00D9013F" w:rsidRDefault="00D9013F" w:rsidP="008576CA">
      <w:pPr>
        <w:pStyle w:val="Odlomakpopisa"/>
        <w:numPr>
          <w:ilvl w:val="0"/>
          <w:numId w:val="1"/>
        </w:numPr>
        <w:rPr>
          <w:b/>
          <w:bCs/>
          <w:color w:val="000000" w:themeColor="text1"/>
        </w:rPr>
      </w:pPr>
      <w:bookmarkStart w:id="0" w:name="_Hlk102629288"/>
      <w:r w:rsidRPr="00DF2771">
        <w:rPr>
          <w:b/>
          <w:bCs/>
          <w:color w:val="000000" w:themeColor="text1"/>
        </w:rPr>
        <w:lastRenderedPageBreak/>
        <w:t>Krit</w:t>
      </w:r>
      <w:r w:rsidR="00D72022" w:rsidRPr="00DF2771">
        <w:rPr>
          <w:b/>
          <w:bCs/>
          <w:color w:val="000000" w:themeColor="text1"/>
        </w:rPr>
        <w:t xml:space="preserve">eriji za </w:t>
      </w:r>
      <w:r w:rsidR="00D5059A">
        <w:rPr>
          <w:b/>
          <w:bCs/>
          <w:color w:val="000000" w:themeColor="text1"/>
        </w:rPr>
        <w:t xml:space="preserve">bodovanje </w:t>
      </w:r>
      <w:r w:rsidR="005C4DE7">
        <w:rPr>
          <w:b/>
          <w:bCs/>
          <w:color w:val="000000" w:themeColor="text1"/>
        </w:rPr>
        <w:t xml:space="preserve">i odobravanje potpore </w:t>
      </w:r>
      <w:r w:rsidR="00D5059A">
        <w:rPr>
          <w:b/>
          <w:bCs/>
          <w:color w:val="000000" w:themeColor="text1"/>
        </w:rPr>
        <w:t>kandidiranog događanja</w:t>
      </w:r>
    </w:p>
    <w:bookmarkEnd w:id="0"/>
    <w:p w:rsidR="00E00E1A" w:rsidRDefault="00E00E1A" w:rsidP="00E00E1A">
      <w:pPr>
        <w:pStyle w:val="Odlomakpopisa"/>
        <w:rPr>
          <w:b/>
          <w:bCs/>
          <w:color w:val="000000" w:themeColor="text1"/>
        </w:rPr>
      </w:pPr>
    </w:p>
    <w:tbl>
      <w:tblPr>
        <w:tblW w:w="9087" w:type="dxa"/>
        <w:tblCellSpacing w:w="0" w:type="dxa"/>
        <w:tblLayout w:type="fixed"/>
        <w:tblCellMar>
          <w:left w:w="0" w:type="dxa"/>
          <w:right w:w="0" w:type="dxa"/>
        </w:tblCellMar>
        <w:tblLook w:val="04A0"/>
      </w:tblPr>
      <w:tblGrid>
        <w:gridCol w:w="14"/>
        <w:gridCol w:w="35"/>
        <w:gridCol w:w="4361"/>
        <w:gridCol w:w="40"/>
        <w:gridCol w:w="1094"/>
        <w:gridCol w:w="3543"/>
      </w:tblGrid>
      <w:tr w:rsidR="00ED0291" w:rsidRPr="00DF2771" w:rsidTr="000D52FC">
        <w:trPr>
          <w:gridBefore w:val="1"/>
          <w:wBefore w:w="14" w:type="dxa"/>
          <w:trHeight w:val="275"/>
          <w:tblCellSpacing w:w="0" w:type="dxa"/>
        </w:trPr>
        <w:tc>
          <w:tcPr>
            <w:tcW w:w="4396" w:type="dxa"/>
            <w:gridSpan w:val="2"/>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hideMark/>
          </w:tcPr>
          <w:p w:rsidR="00ED0291" w:rsidRPr="000D52FC" w:rsidRDefault="00ED0291" w:rsidP="00E24138">
            <w:pPr>
              <w:jc w:val="center"/>
              <w:rPr>
                <w:b/>
                <w:color w:val="000000" w:themeColor="text1"/>
                <w:sz w:val="20"/>
                <w:szCs w:val="22"/>
              </w:rPr>
            </w:pPr>
            <w:r w:rsidRPr="000D52FC">
              <w:rPr>
                <w:b/>
                <w:color w:val="000000" w:themeColor="text1"/>
                <w:sz w:val="20"/>
                <w:szCs w:val="22"/>
              </w:rPr>
              <w:t>KRITERIJI</w:t>
            </w:r>
          </w:p>
        </w:tc>
        <w:tc>
          <w:tcPr>
            <w:tcW w:w="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5662" w:rsidRPr="000D52FC" w:rsidRDefault="005C5662" w:rsidP="00E24138">
            <w:pPr>
              <w:jc w:val="center"/>
              <w:rPr>
                <w:b/>
                <w:color w:val="000000" w:themeColor="text1"/>
                <w:sz w:val="20"/>
                <w:szCs w:val="22"/>
              </w:rPr>
            </w:pP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0291" w:rsidRPr="000D52FC" w:rsidRDefault="00ED0291" w:rsidP="00E24138">
            <w:pPr>
              <w:jc w:val="center"/>
              <w:rPr>
                <w:b/>
                <w:color w:val="000000" w:themeColor="text1"/>
                <w:sz w:val="20"/>
                <w:szCs w:val="22"/>
              </w:rPr>
            </w:pPr>
          </w:p>
          <w:p w:rsidR="00ED0291" w:rsidRPr="000D52FC" w:rsidRDefault="00ED0291" w:rsidP="00E24138">
            <w:pPr>
              <w:jc w:val="center"/>
              <w:rPr>
                <w:b/>
                <w:color w:val="000000" w:themeColor="text1"/>
                <w:sz w:val="20"/>
                <w:szCs w:val="22"/>
              </w:rPr>
            </w:pPr>
            <w:r w:rsidRPr="000D52FC">
              <w:rPr>
                <w:b/>
                <w:color w:val="000000" w:themeColor="text1"/>
                <w:sz w:val="20"/>
                <w:szCs w:val="22"/>
              </w:rPr>
              <w:t>BODOVI</w:t>
            </w:r>
          </w:p>
          <w:p w:rsidR="00ED0291" w:rsidRPr="000D52FC" w:rsidRDefault="00ED0291" w:rsidP="00E24138">
            <w:pPr>
              <w:rPr>
                <w:b/>
                <w:color w:val="000000" w:themeColor="text1"/>
                <w:sz w:val="20"/>
                <w:szCs w:val="22"/>
              </w:rPr>
            </w:pP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0291" w:rsidRPr="000D52FC" w:rsidRDefault="00ED0291" w:rsidP="00C0628F">
            <w:pPr>
              <w:jc w:val="center"/>
              <w:rPr>
                <w:b/>
                <w:color w:val="000000" w:themeColor="text1"/>
                <w:sz w:val="20"/>
                <w:szCs w:val="22"/>
              </w:rPr>
            </w:pPr>
            <w:r w:rsidRPr="000D52FC">
              <w:rPr>
                <w:b/>
                <w:color w:val="000000" w:themeColor="text1"/>
                <w:sz w:val="20"/>
                <w:szCs w:val="22"/>
              </w:rPr>
              <w:t>IZVORI</w:t>
            </w:r>
          </w:p>
          <w:p w:rsidR="00ED0291" w:rsidRPr="000D52FC" w:rsidRDefault="00ED0291" w:rsidP="00C0628F">
            <w:pPr>
              <w:jc w:val="center"/>
              <w:rPr>
                <w:b/>
                <w:color w:val="000000" w:themeColor="text1"/>
                <w:sz w:val="20"/>
                <w:szCs w:val="22"/>
              </w:rPr>
            </w:pPr>
            <w:r w:rsidRPr="000D52FC">
              <w:rPr>
                <w:b/>
                <w:color w:val="000000" w:themeColor="text1"/>
                <w:sz w:val="20"/>
                <w:szCs w:val="22"/>
              </w:rPr>
              <w:t>DOKAZIVANJA</w:t>
            </w:r>
          </w:p>
          <w:p w:rsidR="00BB25B5" w:rsidRPr="000D52FC" w:rsidRDefault="00BB25B5" w:rsidP="00C0628F">
            <w:pPr>
              <w:jc w:val="center"/>
              <w:rPr>
                <w:b/>
                <w:color w:val="000000" w:themeColor="text1"/>
                <w:sz w:val="20"/>
                <w:szCs w:val="22"/>
              </w:rPr>
            </w:pPr>
            <w:r w:rsidRPr="000D52FC">
              <w:rPr>
                <w:b/>
                <w:color w:val="000000" w:themeColor="text1"/>
                <w:sz w:val="20"/>
                <w:szCs w:val="22"/>
              </w:rPr>
              <w:t xml:space="preserve">PRILIKOM ZAHTJEVA ZA ISPLATU </w:t>
            </w:r>
          </w:p>
          <w:p w:rsidR="00BB25B5" w:rsidRPr="000D52FC" w:rsidRDefault="00BB25B5" w:rsidP="00BB25B5">
            <w:pPr>
              <w:rPr>
                <w:b/>
                <w:color w:val="000000" w:themeColor="text1"/>
                <w:sz w:val="20"/>
                <w:szCs w:val="22"/>
              </w:rPr>
            </w:pPr>
          </w:p>
        </w:tc>
      </w:tr>
      <w:tr w:rsidR="00114CC7" w:rsidRPr="00DF2771" w:rsidTr="00CF3E43">
        <w:trPr>
          <w:gridBefore w:val="1"/>
          <w:wBefore w:w="14" w:type="dxa"/>
          <w:trHeight w:val="260"/>
          <w:tblCellSpacing w:w="0" w:type="dxa"/>
        </w:trPr>
        <w:tc>
          <w:tcPr>
            <w:tcW w:w="9073" w:type="dxa"/>
            <w:gridSpan w:val="5"/>
            <w:tcBorders>
              <w:top w:val="single" w:sz="4" w:space="0" w:color="auto"/>
              <w:left w:val="single" w:sz="4" w:space="0" w:color="auto"/>
              <w:bottom w:val="single" w:sz="4" w:space="0" w:color="auto"/>
              <w:right w:val="single" w:sz="4" w:space="0" w:color="auto"/>
            </w:tcBorders>
          </w:tcPr>
          <w:p w:rsidR="00114CC7" w:rsidRPr="000A66A9" w:rsidRDefault="00F35C34" w:rsidP="00114CC7">
            <w:pPr>
              <w:rPr>
                <w:b/>
                <w:bCs/>
                <w:color w:val="000000" w:themeColor="text1"/>
                <w:sz w:val="22"/>
                <w:szCs w:val="22"/>
              </w:rPr>
            </w:pPr>
            <w:r w:rsidRPr="000A66A9">
              <w:rPr>
                <w:b/>
                <w:bCs/>
                <w:color w:val="000000" w:themeColor="text1"/>
                <w:sz w:val="22"/>
                <w:szCs w:val="22"/>
              </w:rPr>
              <w:t xml:space="preserve"> </w:t>
            </w:r>
            <w:r w:rsidR="00114CC7" w:rsidRPr="000A66A9">
              <w:rPr>
                <w:b/>
                <w:bCs/>
                <w:color w:val="000000" w:themeColor="text1"/>
                <w:sz w:val="22"/>
                <w:szCs w:val="22"/>
              </w:rPr>
              <w:t>TURISTIČNOST DOGAĐANJA</w:t>
            </w:r>
            <w:r w:rsidR="005C5662" w:rsidRPr="000A66A9">
              <w:rPr>
                <w:b/>
                <w:bCs/>
                <w:color w:val="000000" w:themeColor="text1"/>
                <w:sz w:val="22"/>
                <w:szCs w:val="22"/>
              </w:rPr>
              <w:t xml:space="preserve"> </w:t>
            </w:r>
            <w:proofErr w:type="spellStart"/>
            <w:r w:rsidR="005C5662" w:rsidRPr="000A66A9">
              <w:rPr>
                <w:b/>
                <w:bCs/>
                <w:color w:val="000000" w:themeColor="text1"/>
                <w:sz w:val="22"/>
                <w:szCs w:val="22"/>
              </w:rPr>
              <w:t>max</w:t>
            </w:r>
            <w:proofErr w:type="spellEnd"/>
            <w:r w:rsidR="005C5662" w:rsidRPr="000A66A9">
              <w:rPr>
                <w:b/>
                <w:bCs/>
                <w:color w:val="000000" w:themeColor="text1"/>
                <w:sz w:val="22"/>
                <w:szCs w:val="22"/>
              </w:rPr>
              <w:t xml:space="preserve"> 50 bodova</w:t>
            </w:r>
          </w:p>
          <w:p w:rsidR="000D52FC" w:rsidRPr="000A66A9" w:rsidRDefault="000D52FC" w:rsidP="00114CC7">
            <w:pPr>
              <w:rPr>
                <w:b/>
                <w:bCs/>
                <w:color w:val="000000" w:themeColor="text1"/>
                <w:sz w:val="22"/>
                <w:szCs w:val="22"/>
              </w:rPr>
            </w:pPr>
          </w:p>
        </w:tc>
      </w:tr>
      <w:tr w:rsidR="005C5662" w:rsidRPr="00DF2771" w:rsidTr="000D52FC">
        <w:trPr>
          <w:gridBefore w:val="1"/>
          <w:wBefore w:w="14" w:type="dxa"/>
          <w:trHeight w:val="260"/>
          <w:tblCellSpacing w:w="0" w:type="dxa"/>
        </w:trPr>
        <w:tc>
          <w:tcPr>
            <w:tcW w:w="4396" w:type="dxa"/>
            <w:gridSpan w:val="2"/>
            <w:tcBorders>
              <w:top w:val="single" w:sz="4" w:space="0" w:color="auto"/>
              <w:left w:val="single" w:sz="4" w:space="0" w:color="auto"/>
              <w:bottom w:val="single" w:sz="4" w:space="0" w:color="auto"/>
              <w:right w:val="single" w:sz="4" w:space="0" w:color="auto"/>
            </w:tcBorders>
          </w:tcPr>
          <w:p w:rsidR="005C5662" w:rsidRPr="000A66A9" w:rsidRDefault="005C5662" w:rsidP="00FB1D40">
            <w:pPr>
              <w:pStyle w:val="Odlomakpopisa"/>
              <w:numPr>
                <w:ilvl w:val="0"/>
                <w:numId w:val="11"/>
              </w:numPr>
              <w:rPr>
                <w:color w:val="000000" w:themeColor="text1"/>
                <w:sz w:val="22"/>
                <w:szCs w:val="22"/>
              </w:rPr>
            </w:pPr>
            <w:r w:rsidRPr="000A66A9">
              <w:rPr>
                <w:bCs/>
                <w:color w:val="000000" w:themeColor="text1"/>
                <w:sz w:val="22"/>
                <w:szCs w:val="22"/>
              </w:rPr>
              <w:t>Program</w:t>
            </w:r>
            <w:r w:rsidRPr="000A66A9">
              <w:rPr>
                <w:color w:val="000000" w:themeColor="text1"/>
                <w:sz w:val="22"/>
                <w:szCs w:val="22"/>
              </w:rPr>
              <w:t xml:space="preserve">/sadržaj događanja je usmjeren prema motiviranju inozemnih i domaćih turista na dolazak i </w:t>
            </w:r>
            <w:r w:rsidRPr="000A66A9">
              <w:rPr>
                <w:b/>
                <w:color w:val="000000" w:themeColor="text1"/>
                <w:sz w:val="22"/>
                <w:szCs w:val="22"/>
              </w:rPr>
              <w:t>višednevni boravak</w:t>
            </w:r>
            <w:r w:rsidRPr="000A66A9">
              <w:rPr>
                <w:color w:val="000000" w:themeColor="text1"/>
                <w:sz w:val="22"/>
                <w:szCs w:val="22"/>
              </w:rPr>
              <w:t xml:space="preserve"> u destinaciji </w:t>
            </w:r>
          </w:p>
        </w:tc>
        <w:tc>
          <w:tcPr>
            <w:tcW w:w="40" w:type="dxa"/>
            <w:tcBorders>
              <w:top w:val="single" w:sz="4" w:space="0" w:color="auto"/>
              <w:left w:val="single" w:sz="4" w:space="0" w:color="auto"/>
              <w:bottom w:val="single" w:sz="4" w:space="0" w:color="auto"/>
              <w:right w:val="single" w:sz="4" w:space="0" w:color="auto"/>
            </w:tcBorders>
          </w:tcPr>
          <w:p w:rsidR="005C5662" w:rsidRPr="000A66A9" w:rsidRDefault="005C5662" w:rsidP="008877B1">
            <w:pPr>
              <w:jc w:val="center"/>
              <w:rPr>
                <w:b/>
                <w:bCs/>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C5662" w:rsidRPr="00E5591E" w:rsidRDefault="005C5662" w:rsidP="008877B1">
            <w:pPr>
              <w:jc w:val="center"/>
              <w:rPr>
                <w:color w:val="000000" w:themeColor="text1"/>
                <w:sz w:val="22"/>
                <w:szCs w:val="22"/>
              </w:rPr>
            </w:pPr>
            <w:r w:rsidRPr="00E5591E">
              <w:rPr>
                <w:color w:val="000000" w:themeColor="text1"/>
                <w:sz w:val="22"/>
                <w:szCs w:val="22"/>
              </w:rPr>
              <w:t>50</w:t>
            </w:r>
          </w:p>
        </w:tc>
        <w:tc>
          <w:tcPr>
            <w:tcW w:w="3543" w:type="dxa"/>
            <w:vMerge w:val="restart"/>
            <w:tcBorders>
              <w:top w:val="single" w:sz="4" w:space="0" w:color="auto"/>
              <w:left w:val="single" w:sz="4" w:space="0" w:color="auto"/>
              <w:right w:val="single" w:sz="4" w:space="0" w:color="auto"/>
            </w:tcBorders>
          </w:tcPr>
          <w:p w:rsidR="00F35C34" w:rsidRPr="000A66A9" w:rsidRDefault="00F35C34" w:rsidP="005C5662">
            <w:pPr>
              <w:rPr>
                <w:bCs/>
                <w:color w:val="000000" w:themeColor="text1"/>
                <w:sz w:val="22"/>
                <w:szCs w:val="22"/>
              </w:rPr>
            </w:pPr>
          </w:p>
          <w:p w:rsidR="00F35C34" w:rsidRPr="000A66A9" w:rsidRDefault="00F35C34" w:rsidP="005C5662">
            <w:pPr>
              <w:rPr>
                <w:bCs/>
                <w:color w:val="000000" w:themeColor="text1"/>
                <w:sz w:val="22"/>
                <w:szCs w:val="22"/>
              </w:rPr>
            </w:pPr>
          </w:p>
          <w:p w:rsidR="005C5662" w:rsidRPr="000A66A9" w:rsidRDefault="00F35C34" w:rsidP="005C5662">
            <w:pPr>
              <w:rPr>
                <w:bCs/>
                <w:color w:val="000000" w:themeColor="text1"/>
                <w:sz w:val="22"/>
                <w:szCs w:val="22"/>
              </w:rPr>
            </w:pPr>
            <w:r w:rsidRPr="000A66A9">
              <w:rPr>
                <w:bCs/>
                <w:color w:val="000000" w:themeColor="text1"/>
                <w:sz w:val="22"/>
                <w:szCs w:val="22"/>
              </w:rPr>
              <w:t xml:space="preserve"> </w:t>
            </w:r>
            <w:r w:rsidR="005C5662" w:rsidRPr="000A66A9">
              <w:rPr>
                <w:bCs/>
                <w:color w:val="000000" w:themeColor="text1"/>
                <w:sz w:val="22"/>
                <w:szCs w:val="22"/>
              </w:rPr>
              <w:t>Priložiti program događanja</w:t>
            </w:r>
          </w:p>
        </w:tc>
      </w:tr>
      <w:tr w:rsidR="005C5662" w:rsidRPr="00DF2771" w:rsidTr="000D52FC">
        <w:trPr>
          <w:gridBefore w:val="1"/>
          <w:wBefore w:w="14" w:type="dxa"/>
          <w:trHeight w:val="260"/>
          <w:tblCellSpacing w:w="0" w:type="dxa"/>
        </w:trPr>
        <w:tc>
          <w:tcPr>
            <w:tcW w:w="4396" w:type="dxa"/>
            <w:gridSpan w:val="2"/>
            <w:tcBorders>
              <w:top w:val="single" w:sz="4" w:space="0" w:color="auto"/>
              <w:left w:val="single" w:sz="4" w:space="0" w:color="auto"/>
              <w:bottom w:val="single" w:sz="4" w:space="0" w:color="auto"/>
              <w:right w:val="single" w:sz="4" w:space="0" w:color="auto"/>
            </w:tcBorders>
          </w:tcPr>
          <w:p w:rsidR="005C5662" w:rsidRPr="000A66A9" w:rsidRDefault="005C5662" w:rsidP="00FB1D40">
            <w:pPr>
              <w:pStyle w:val="Odlomakpopisa"/>
              <w:numPr>
                <w:ilvl w:val="0"/>
                <w:numId w:val="11"/>
              </w:numPr>
              <w:rPr>
                <w:color w:val="000000" w:themeColor="text1"/>
                <w:sz w:val="22"/>
                <w:szCs w:val="22"/>
              </w:rPr>
            </w:pPr>
            <w:r w:rsidRPr="000A66A9">
              <w:rPr>
                <w:bCs/>
                <w:color w:val="000000" w:themeColor="text1"/>
                <w:sz w:val="22"/>
                <w:szCs w:val="22"/>
              </w:rPr>
              <w:t xml:space="preserve"> Program/</w:t>
            </w:r>
            <w:r w:rsidRPr="000A66A9">
              <w:rPr>
                <w:color w:val="000000" w:themeColor="text1"/>
                <w:sz w:val="22"/>
                <w:szCs w:val="22"/>
              </w:rPr>
              <w:t xml:space="preserve">sadržaj događanja je usmjeren prema motiviranju  turista  </w:t>
            </w:r>
            <w:r w:rsidRPr="000A66A9">
              <w:rPr>
                <w:b/>
                <w:color w:val="000000" w:themeColor="text1"/>
                <w:sz w:val="22"/>
                <w:szCs w:val="22"/>
              </w:rPr>
              <w:t>na jednodnevni dolazak</w:t>
            </w:r>
            <w:r w:rsidRPr="000A66A9">
              <w:rPr>
                <w:color w:val="000000" w:themeColor="text1"/>
                <w:sz w:val="22"/>
                <w:szCs w:val="22"/>
              </w:rPr>
              <w:t xml:space="preserve"> u destinaciju </w:t>
            </w:r>
          </w:p>
        </w:tc>
        <w:tc>
          <w:tcPr>
            <w:tcW w:w="40" w:type="dxa"/>
            <w:tcBorders>
              <w:top w:val="single" w:sz="4" w:space="0" w:color="auto"/>
              <w:left w:val="single" w:sz="4" w:space="0" w:color="auto"/>
              <w:bottom w:val="single" w:sz="4" w:space="0" w:color="auto"/>
              <w:right w:val="single" w:sz="4" w:space="0" w:color="auto"/>
            </w:tcBorders>
          </w:tcPr>
          <w:p w:rsidR="005C5662" w:rsidRPr="000A66A9" w:rsidRDefault="005C5662" w:rsidP="008877B1">
            <w:pPr>
              <w:jc w:val="center"/>
              <w:rPr>
                <w:b/>
                <w:bCs/>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5C5662" w:rsidRPr="00E5591E" w:rsidRDefault="000D52FC" w:rsidP="008877B1">
            <w:pPr>
              <w:jc w:val="center"/>
              <w:rPr>
                <w:color w:val="000000" w:themeColor="text1"/>
                <w:sz w:val="22"/>
                <w:szCs w:val="22"/>
              </w:rPr>
            </w:pPr>
            <w:r w:rsidRPr="00E5591E">
              <w:rPr>
                <w:color w:val="000000" w:themeColor="text1"/>
                <w:sz w:val="22"/>
                <w:szCs w:val="22"/>
              </w:rPr>
              <w:t>25</w:t>
            </w:r>
          </w:p>
        </w:tc>
        <w:tc>
          <w:tcPr>
            <w:tcW w:w="3543" w:type="dxa"/>
            <w:vMerge/>
            <w:tcBorders>
              <w:left w:val="single" w:sz="4" w:space="0" w:color="auto"/>
              <w:bottom w:val="single" w:sz="4" w:space="0" w:color="auto"/>
              <w:right w:val="single" w:sz="4" w:space="0" w:color="auto"/>
            </w:tcBorders>
          </w:tcPr>
          <w:p w:rsidR="005C5662" w:rsidRPr="000A66A9" w:rsidRDefault="005C5662" w:rsidP="008877B1">
            <w:pPr>
              <w:jc w:val="center"/>
              <w:rPr>
                <w:b/>
                <w:bCs/>
                <w:color w:val="000000" w:themeColor="text1"/>
                <w:sz w:val="22"/>
                <w:szCs w:val="22"/>
              </w:rPr>
            </w:pPr>
          </w:p>
        </w:tc>
      </w:tr>
      <w:tr w:rsidR="005C5662" w:rsidRPr="00DF2771" w:rsidTr="00904F43">
        <w:trPr>
          <w:gridBefore w:val="1"/>
          <w:wBefore w:w="14" w:type="dxa"/>
          <w:trHeight w:val="260"/>
          <w:tblCellSpacing w:w="0" w:type="dxa"/>
        </w:trPr>
        <w:tc>
          <w:tcPr>
            <w:tcW w:w="9073" w:type="dxa"/>
            <w:gridSpan w:val="5"/>
            <w:tcBorders>
              <w:top w:val="single" w:sz="4" w:space="0" w:color="auto"/>
              <w:left w:val="single" w:sz="4" w:space="0" w:color="auto"/>
              <w:bottom w:val="single" w:sz="4" w:space="0" w:color="auto"/>
              <w:right w:val="single" w:sz="4" w:space="0" w:color="auto"/>
            </w:tcBorders>
          </w:tcPr>
          <w:p w:rsidR="005C5662" w:rsidRPr="000A66A9" w:rsidRDefault="00F35C34" w:rsidP="005C5662">
            <w:pPr>
              <w:rPr>
                <w:b/>
                <w:bCs/>
                <w:color w:val="000000" w:themeColor="text1"/>
                <w:sz w:val="22"/>
                <w:szCs w:val="22"/>
              </w:rPr>
            </w:pPr>
            <w:r w:rsidRPr="000A66A9">
              <w:rPr>
                <w:b/>
                <w:bCs/>
                <w:color w:val="000000" w:themeColor="text1"/>
                <w:sz w:val="22"/>
                <w:szCs w:val="22"/>
              </w:rPr>
              <w:t xml:space="preserve"> </w:t>
            </w:r>
            <w:r w:rsidR="005C5662" w:rsidRPr="000A66A9">
              <w:rPr>
                <w:b/>
                <w:bCs/>
                <w:color w:val="000000" w:themeColor="text1"/>
                <w:sz w:val="22"/>
                <w:szCs w:val="22"/>
              </w:rPr>
              <w:t xml:space="preserve">RANG DOGAĐANJA </w:t>
            </w:r>
            <w:proofErr w:type="spellStart"/>
            <w:r w:rsidR="005C5662" w:rsidRPr="000A66A9">
              <w:rPr>
                <w:b/>
                <w:bCs/>
                <w:color w:val="000000" w:themeColor="text1"/>
                <w:sz w:val="22"/>
                <w:szCs w:val="22"/>
              </w:rPr>
              <w:t>max</w:t>
            </w:r>
            <w:proofErr w:type="spellEnd"/>
            <w:r w:rsidR="005C5662" w:rsidRPr="000A66A9">
              <w:rPr>
                <w:b/>
                <w:bCs/>
                <w:color w:val="000000" w:themeColor="text1"/>
                <w:sz w:val="22"/>
                <w:szCs w:val="22"/>
              </w:rPr>
              <w:t xml:space="preserve"> 100 bodova</w:t>
            </w:r>
          </w:p>
          <w:p w:rsidR="000D52FC" w:rsidRPr="000A66A9" w:rsidRDefault="000D52FC" w:rsidP="005C5662">
            <w:pPr>
              <w:rPr>
                <w:b/>
                <w:bCs/>
                <w:color w:val="000000" w:themeColor="text1"/>
                <w:sz w:val="22"/>
                <w:szCs w:val="22"/>
              </w:rPr>
            </w:pPr>
          </w:p>
        </w:tc>
      </w:tr>
      <w:tr w:rsidR="000A66A9" w:rsidRPr="00DF2771" w:rsidTr="000D52FC">
        <w:trPr>
          <w:gridBefore w:val="1"/>
          <w:wBefore w:w="14" w:type="dxa"/>
          <w:trHeight w:val="1137"/>
          <w:tblCellSpacing w:w="0" w:type="dxa"/>
        </w:trPr>
        <w:tc>
          <w:tcPr>
            <w:tcW w:w="4396" w:type="dxa"/>
            <w:gridSpan w:val="2"/>
            <w:tcBorders>
              <w:top w:val="single" w:sz="4" w:space="0" w:color="auto"/>
              <w:left w:val="single" w:sz="4" w:space="0" w:color="auto"/>
              <w:right w:val="single" w:sz="4" w:space="0" w:color="auto"/>
            </w:tcBorders>
          </w:tcPr>
          <w:p w:rsidR="000A66A9" w:rsidRPr="000A66A9" w:rsidRDefault="000A66A9" w:rsidP="00FB1D40">
            <w:pPr>
              <w:pStyle w:val="Odlomakpopisa"/>
              <w:numPr>
                <w:ilvl w:val="0"/>
                <w:numId w:val="14"/>
              </w:numPr>
              <w:rPr>
                <w:color w:val="000000" w:themeColor="text1"/>
                <w:sz w:val="22"/>
                <w:szCs w:val="22"/>
              </w:rPr>
            </w:pPr>
            <w:r w:rsidRPr="000A66A9">
              <w:rPr>
                <w:b/>
                <w:bCs/>
                <w:color w:val="000000" w:themeColor="text1"/>
                <w:sz w:val="22"/>
                <w:szCs w:val="22"/>
              </w:rPr>
              <w:t xml:space="preserve"> Globalni  </w:t>
            </w:r>
            <w:r w:rsidRPr="000A66A9">
              <w:rPr>
                <w:color w:val="000000" w:themeColor="text1"/>
                <w:sz w:val="22"/>
                <w:szCs w:val="22"/>
              </w:rPr>
              <w:t>–  događaj se nalazi u kalendaru svjetskih asocijacija ili organizacija,  sudionici programa dolaze  iz najmanje dva kontinenata,  medijsko praćenje u barem jednom mediju na globalnoj razini</w:t>
            </w:r>
          </w:p>
        </w:tc>
        <w:tc>
          <w:tcPr>
            <w:tcW w:w="40" w:type="dxa"/>
            <w:tcBorders>
              <w:top w:val="single" w:sz="4" w:space="0" w:color="auto"/>
              <w:left w:val="single" w:sz="4" w:space="0" w:color="auto"/>
              <w:bottom w:val="single" w:sz="4" w:space="0" w:color="auto"/>
              <w:right w:val="single" w:sz="4" w:space="0" w:color="auto"/>
            </w:tcBorders>
          </w:tcPr>
          <w:p w:rsidR="000A66A9" w:rsidRPr="000A66A9" w:rsidRDefault="000A66A9" w:rsidP="008877B1">
            <w:pPr>
              <w:jc w:val="center"/>
              <w:rPr>
                <w:color w:val="000000" w:themeColor="text1"/>
                <w:sz w:val="22"/>
                <w:szCs w:val="22"/>
              </w:rPr>
            </w:pPr>
          </w:p>
        </w:tc>
        <w:tc>
          <w:tcPr>
            <w:tcW w:w="1094" w:type="dxa"/>
            <w:tcBorders>
              <w:top w:val="single" w:sz="4" w:space="0" w:color="auto"/>
              <w:left w:val="single" w:sz="4" w:space="0" w:color="auto"/>
              <w:right w:val="single" w:sz="4" w:space="0" w:color="auto"/>
            </w:tcBorders>
            <w:vAlign w:val="center"/>
          </w:tcPr>
          <w:p w:rsidR="000A66A9" w:rsidRPr="00E5591E" w:rsidRDefault="000A66A9" w:rsidP="008877B1">
            <w:pPr>
              <w:jc w:val="center"/>
              <w:rPr>
                <w:color w:val="000000" w:themeColor="text1"/>
                <w:sz w:val="22"/>
                <w:szCs w:val="22"/>
              </w:rPr>
            </w:pPr>
            <w:r w:rsidRPr="00E5591E">
              <w:rPr>
                <w:color w:val="000000" w:themeColor="text1"/>
                <w:sz w:val="22"/>
                <w:szCs w:val="22"/>
              </w:rPr>
              <w:t>100</w:t>
            </w:r>
          </w:p>
          <w:p w:rsidR="000A66A9" w:rsidRPr="00E5591E" w:rsidRDefault="000A66A9" w:rsidP="00C0628F">
            <w:pPr>
              <w:rPr>
                <w:sz w:val="22"/>
                <w:szCs w:val="22"/>
              </w:rPr>
            </w:pPr>
          </w:p>
        </w:tc>
        <w:tc>
          <w:tcPr>
            <w:tcW w:w="3543" w:type="dxa"/>
            <w:vMerge w:val="restart"/>
            <w:tcBorders>
              <w:top w:val="single" w:sz="4" w:space="0" w:color="auto"/>
              <w:left w:val="single" w:sz="4" w:space="0" w:color="auto"/>
              <w:right w:val="single" w:sz="4" w:space="0" w:color="auto"/>
            </w:tcBorders>
          </w:tcPr>
          <w:p w:rsidR="000A66A9" w:rsidRPr="000A66A9" w:rsidRDefault="000A66A9" w:rsidP="00ED0291">
            <w:pPr>
              <w:rPr>
                <w:color w:val="000000" w:themeColor="text1"/>
                <w:sz w:val="22"/>
                <w:szCs w:val="22"/>
              </w:rPr>
            </w:pPr>
            <w:r w:rsidRPr="000A66A9">
              <w:rPr>
                <w:bCs/>
                <w:color w:val="000000" w:themeColor="text1"/>
                <w:sz w:val="22"/>
                <w:szCs w:val="22"/>
              </w:rPr>
              <w:t xml:space="preserve">Priložiti kopiju ugovora </w:t>
            </w:r>
            <w:r w:rsidRPr="000A66A9">
              <w:rPr>
                <w:color w:val="000000" w:themeColor="text1"/>
                <w:sz w:val="22"/>
                <w:szCs w:val="22"/>
              </w:rPr>
              <w:t xml:space="preserve">ili drugog dokumenta  s međunarodnom/ europskom/nacionalnom  asocijacijom  ili link na web stranice s objavljenim kalendarom na koji je uvršteno događanje ili neki drugi objektivni dokaz ranga događanja. </w:t>
            </w:r>
          </w:p>
          <w:p w:rsidR="000A66A9" w:rsidRPr="000A66A9" w:rsidRDefault="000A66A9" w:rsidP="00ED0291">
            <w:pPr>
              <w:rPr>
                <w:b/>
                <w:bCs/>
                <w:color w:val="000000" w:themeColor="text1"/>
                <w:sz w:val="22"/>
                <w:szCs w:val="22"/>
              </w:rPr>
            </w:pPr>
          </w:p>
          <w:p w:rsidR="000A66A9" w:rsidRPr="000A66A9" w:rsidRDefault="000A66A9" w:rsidP="008877B1">
            <w:pPr>
              <w:jc w:val="center"/>
              <w:rPr>
                <w:color w:val="000000" w:themeColor="text1"/>
                <w:sz w:val="22"/>
                <w:szCs w:val="22"/>
              </w:rPr>
            </w:pPr>
          </w:p>
        </w:tc>
      </w:tr>
      <w:tr w:rsidR="000A66A9" w:rsidRPr="00DF2771" w:rsidTr="000D52FC">
        <w:trPr>
          <w:gridBefore w:val="1"/>
          <w:wBefore w:w="14" w:type="dxa"/>
          <w:trHeight w:val="244"/>
          <w:tblCellSpacing w:w="0" w:type="dxa"/>
        </w:trPr>
        <w:tc>
          <w:tcPr>
            <w:tcW w:w="4396" w:type="dxa"/>
            <w:gridSpan w:val="2"/>
            <w:tcBorders>
              <w:top w:val="single" w:sz="4" w:space="0" w:color="auto"/>
              <w:left w:val="single" w:sz="4" w:space="0" w:color="auto"/>
              <w:bottom w:val="single" w:sz="4" w:space="0" w:color="auto"/>
              <w:right w:val="single" w:sz="4" w:space="0" w:color="auto"/>
            </w:tcBorders>
          </w:tcPr>
          <w:p w:rsidR="000A66A9" w:rsidRPr="000A66A9" w:rsidRDefault="000A66A9" w:rsidP="00FB1D40">
            <w:pPr>
              <w:pStyle w:val="Odlomakpopisa"/>
              <w:numPr>
                <w:ilvl w:val="0"/>
                <w:numId w:val="14"/>
              </w:numPr>
              <w:rPr>
                <w:color w:val="000000" w:themeColor="text1"/>
                <w:sz w:val="22"/>
                <w:szCs w:val="22"/>
              </w:rPr>
            </w:pPr>
            <w:r w:rsidRPr="000A66A9">
              <w:rPr>
                <w:b/>
                <w:bCs/>
                <w:color w:val="000000" w:themeColor="text1"/>
                <w:sz w:val="22"/>
                <w:szCs w:val="22"/>
              </w:rPr>
              <w:t xml:space="preserve">Europski </w:t>
            </w:r>
            <w:r w:rsidRPr="000A66A9">
              <w:rPr>
                <w:color w:val="000000" w:themeColor="text1"/>
                <w:sz w:val="22"/>
                <w:szCs w:val="22"/>
              </w:rPr>
              <w:t xml:space="preserve"> – događaj se nalazi u kalendaru europskih asocijacija ili organizacija,  sudionici programa dolaze iz najmanje dvije europske zemlje,  medijsko praćenje u barem jednom mediju na europskoj razini</w:t>
            </w:r>
          </w:p>
        </w:tc>
        <w:tc>
          <w:tcPr>
            <w:tcW w:w="40" w:type="dxa"/>
            <w:tcBorders>
              <w:top w:val="single" w:sz="4" w:space="0" w:color="auto"/>
              <w:left w:val="single" w:sz="4" w:space="0" w:color="auto"/>
              <w:bottom w:val="single" w:sz="4" w:space="0" w:color="auto"/>
              <w:right w:val="single" w:sz="4" w:space="0" w:color="auto"/>
            </w:tcBorders>
          </w:tcPr>
          <w:p w:rsidR="000A66A9" w:rsidRPr="000A66A9" w:rsidRDefault="000A66A9" w:rsidP="008877B1">
            <w:pPr>
              <w:jc w:val="center"/>
              <w:rPr>
                <w:b/>
                <w:bCs/>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0A66A9" w:rsidRPr="00E5591E" w:rsidRDefault="000A66A9" w:rsidP="008877B1">
            <w:pPr>
              <w:jc w:val="center"/>
              <w:rPr>
                <w:color w:val="000000" w:themeColor="text1"/>
                <w:sz w:val="22"/>
                <w:szCs w:val="22"/>
              </w:rPr>
            </w:pPr>
            <w:r w:rsidRPr="00E5591E">
              <w:rPr>
                <w:color w:val="000000" w:themeColor="text1"/>
                <w:sz w:val="22"/>
                <w:szCs w:val="22"/>
              </w:rPr>
              <w:t>50</w:t>
            </w:r>
          </w:p>
        </w:tc>
        <w:tc>
          <w:tcPr>
            <w:tcW w:w="3543" w:type="dxa"/>
            <w:vMerge/>
            <w:tcBorders>
              <w:left w:val="single" w:sz="4" w:space="0" w:color="auto"/>
              <w:right w:val="single" w:sz="4" w:space="0" w:color="auto"/>
            </w:tcBorders>
          </w:tcPr>
          <w:p w:rsidR="000A66A9" w:rsidRPr="000A66A9" w:rsidRDefault="000A66A9" w:rsidP="008877B1">
            <w:pPr>
              <w:jc w:val="center"/>
              <w:rPr>
                <w:b/>
                <w:bCs/>
                <w:color w:val="000000" w:themeColor="text1"/>
                <w:sz w:val="22"/>
                <w:szCs w:val="22"/>
              </w:rPr>
            </w:pPr>
          </w:p>
        </w:tc>
      </w:tr>
      <w:tr w:rsidR="000A66A9" w:rsidRPr="00DF2771" w:rsidTr="00F54844">
        <w:trPr>
          <w:gridBefore w:val="1"/>
          <w:wBefore w:w="14" w:type="dxa"/>
          <w:trHeight w:val="260"/>
          <w:tblCellSpacing w:w="0" w:type="dxa"/>
        </w:trPr>
        <w:tc>
          <w:tcPr>
            <w:tcW w:w="4396" w:type="dxa"/>
            <w:gridSpan w:val="2"/>
            <w:tcBorders>
              <w:top w:val="single" w:sz="4" w:space="0" w:color="auto"/>
              <w:left w:val="single" w:sz="4" w:space="0" w:color="auto"/>
              <w:bottom w:val="single" w:sz="4" w:space="0" w:color="auto"/>
              <w:right w:val="single" w:sz="4" w:space="0" w:color="auto"/>
            </w:tcBorders>
          </w:tcPr>
          <w:p w:rsidR="000A66A9" w:rsidRPr="000A66A9" w:rsidRDefault="000A66A9" w:rsidP="00FB1D40">
            <w:pPr>
              <w:pStyle w:val="Odlomakpopisa"/>
              <w:numPr>
                <w:ilvl w:val="0"/>
                <w:numId w:val="14"/>
              </w:numPr>
              <w:rPr>
                <w:color w:val="000000" w:themeColor="text1"/>
                <w:sz w:val="22"/>
                <w:szCs w:val="22"/>
              </w:rPr>
            </w:pPr>
            <w:r w:rsidRPr="000A66A9">
              <w:rPr>
                <w:b/>
                <w:bCs/>
                <w:color w:val="000000" w:themeColor="text1"/>
                <w:sz w:val="22"/>
                <w:szCs w:val="22"/>
              </w:rPr>
              <w:t xml:space="preserve">Nacionalni </w:t>
            </w:r>
            <w:r w:rsidRPr="000A66A9">
              <w:rPr>
                <w:color w:val="000000" w:themeColor="text1"/>
                <w:sz w:val="22"/>
                <w:szCs w:val="22"/>
              </w:rPr>
              <w:t>– događaj se nalazi u kalendaru nacionalnih asocijacija ili organizacija,  sudionici programa dolaze iz najmanje tri županije,  medijsko praćenje u barem jednom mediju je  na nacionalnoj razini</w:t>
            </w:r>
          </w:p>
        </w:tc>
        <w:tc>
          <w:tcPr>
            <w:tcW w:w="40" w:type="dxa"/>
            <w:tcBorders>
              <w:top w:val="single" w:sz="4" w:space="0" w:color="auto"/>
              <w:left w:val="single" w:sz="4" w:space="0" w:color="auto"/>
              <w:bottom w:val="single" w:sz="4" w:space="0" w:color="auto"/>
              <w:right w:val="single" w:sz="4" w:space="0" w:color="auto"/>
            </w:tcBorders>
          </w:tcPr>
          <w:p w:rsidR="000A66A9" w:rsidRPr="000A66A9" w:rsidRDefault="000A66A9" w:rsidP="00E4705D">
            <w:pPr>
              <w:jc w:val="center"/>
              <w:rPr>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0A66A9" w:rsidRPr="00E5591E" w:rsidRDefault="000A66A9" w:rsidP="008877B1">
            <w:pPr>
              <w:jc w:val="center"/>
              <w:rPr>
                <w:color w:val="000000" w:themeColor="text1"/>
                <w:sz w:val="22"/>
                <w:szCs w:val="22"/>
              </w:rPr>
            </w:pPr>
            <w:r w:rsidRPr="00E5591E">
              <w:rPr>
                <w:color w:val="000000" w:themeColor="text1"/>
                <w:sz w:val="22"/>
                <w:szCs w:val="22"/>
              </w:rPr>
              <w:t>25</w:t>
            </w:r>
          </w:p>
        </w:tc>
        <w:tc>
          <w:tcPr>
            <w:tcW w:w="3543" w:type="dxa"/>
            <w:vMerge/>
            <w:tcBorders>
              <w:left w:val="single" w:sz="4" w:space="0" w:color="auto"/>
              <w:right w:val="single" w:sz="4" w:space="0" w:color="auto"/>
            </w:tcBorders>
          </w:tcPr>
          <w:p w:rsidR="000A66A9" w:rsidRPr="000A66A9" w:rsidRDefault="000A66A9" w:rsidP="008877B1">
            <w:pPr>
              <w:jc w:val="center"/>
              <w:rPr>
                <w:b/>
                <w:bCs/>
                <w:color w:val="000000" w:themeColor="text1"/>
                <w:sz w:val="22"/>
                <w:szCs w:val="22"/>
              </w:rPr>
            </w:pPr>
          </w:p>
        </w:tc>
      </w:tr>
      <w:tr w:rsidR="000A66A9" w:rsidRPr="00DF2771" w:rsidTr="000D52FC">
        <w:trPr>
          <w:gridBefore w:val="1"/>
          <w:wBefore w:w="14" w:type="dxa"/>
          <w:trHeight w:val="260"/>
          <w:tblCellSpacing w:w="0" w:type="dxa"/>
        </w:trPr>
        <w:tc>
          <w:tcPr>
            <w:tcW w:w="4396" w:type="dxa"/>
            <w:gridSpan w:val="2"/>
            <w:tcBorders>
              <w:top w:val="single" w:sz="4" w:space="0" w:color="auto"/>
              <w:left w:val="single" w:sz="4" w:space="0" w:color="auto"/>
              <w:bottom w:val="single" w:sz="4" w:space="0" w:color="auto"/>
              <w:right w:val="single" w:sz="4" w:space="0" w:color="auto"/>
            </w:tcBorders>
          </w:tcPr>
          <w:p w:rsidR="000A66A9" w:rsidRPr="000A66A9" w:rsidRDefault="000A66A9" w:rsidP="00FB1D40">
            <w:pPr>
              <w:pStyle w:val="Odlomakpopisa"/>
              <w:numPr>
                <w:ilvl w:val="0"/>
                <w:numId w:val="14"/>
              </w:numPr>
              <w:rPr>
                <w:b/>
                <w:bCs/>
                <w:color w:val="000000" w:themeColor="text1"/>
                <w:sz w:val="22"/>
                <w:szCs w:val="22"/>
              </w:rPr>
            </w:pPr>
            <w:r>
              <w:rPr>
                <w:b/>
                <w:bCs/>
                <w:color w:val="000000" w:themeColor="text1"/>
                <w:sz w:val="22"/>
                <w:szCs w:val="22"/>
              </w:rPr>
              <w:t xml:space="preserve">Regionalni – </w:t>
            </w:r>
            <w:r>
              <w:rPr>
                <w:color w:val="000000" w:themeColor="text1"/>
                <w:sz w:val="22"/>
                <w:szCs w:val="22"/>
              </w:rPr>
              <w:t xml:space="preserve">događaj pretežito okuplja posjetitelje sa područja Međimurske županije </w:t>
            </w:r>
          </w:p>
          <w:p w:rsidR="000A66A9" w:rsidRPr="000A66A9" w:rsidRDefault="000A66A9" w:rsidP="000A66A9">
            <w:pPr>
              <w:pStyle w:val="Odlomakpopisa"/>
              <w:ind w:left="360"/>
              <w:rPr>
                <w:b/>
                <w:bCs/>
                <w:color w:val="000000" w:themeColor="text1"/>
                <w:sz w:val="22"/>
                <w:szCs w:val="22"/>
              </w:rPr>
            </w:pPr>
          </w:p>
        </w:tc>
        <w:tc>
          <w:tcPr>
            <w:tcW w:w="40" w:type="dxa"/>
            <w:tcBorders>
              <w:top w:val="single" w:sz="4" w:space="0" w:color="auto"/>
              <w:left w:val="single" w:sz="4" w:space="0" w:color="auto"/>
              <w:bottom w:val="single" w:sz="4" w:space="0" w:color="auto"/>
              <w:right w:val="single" w:sz="4" w:space="0" w:color="auto"/>
            </w:tcBorders>
          </w:tcPr>
          <w:p w:rsidR="000A66A9" w:rsidRPr="000A66A9" w:rsidRDefault="000A66A9" w:rsidP="00E4705D">
            <w:pPr>
              <w:jc w:val="center"/>
              <w:rPr>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center"/>
          </w:tcPr>
          <w:p w:rsidR="000A66A9" w:rsidRPr="00E5591E" w:rsidRDefault="000A66A9" w:rsidP="008877B1">
            <w:pPr>
              <w:jc w:val="center"/>
              <w:rPr>
                <w:color w:val="000000" w:themeColor="text1"/>
                <w:sz w:val="22"/>
                <w:szCs w:val="22"/>
              </w:rPr>
            </w:pPr>
            <w:r w:rsidRPr="00E5591E">
              <w:rPr>
                <w:color w:val="000000" w:themeColor="text1"/>
                <w:sz w:val="22"/>
                <w:szCs w:val="22"/>
              </w:rPr>
              <w:t>10</w:t>
            </w:r>
          </w:p>
        </w:tc>
        <w:tc>
          <w:tcPr>
            <w:tcW w:w="3543" w:type="dxa"/>
            <w:vMerge/>
            <w:tcBorders>
              <w:left w:val="single" w:sz="4" w:space="0" w:color="auto"/>
              <w:bottom w:val="single" w:sz="4" w:space="0" w:color="auto"/>
              <w:right w:val="single" w:sz="4" w:space="0" w:color="auto"/>
            </w:tcBorders>
          </w:tcPr>
          <w:p w:rsidR="000A66A9" w:rsidRPr="000A66A9" w:rsidRDefault="000A66A9" w:rsidP="008877B1">
            <w:pPr>
              <w:jc w:val="center"/>
              <w:rPr>
                <w:b/>
                <w:bCs/>
                <w:color w:val="000000" w:themeColor="text1"/>
                <w:sz w:val="22"/>
                <w:szCs w:val="22"/>
              </w:rPr>
            </w:pPr>
          </w:p>
        </w:tc>
      </w:tr>
      <w:tr w:rsidR="00ED0291" w:rsidRPr="00DF2771" w:rsidTr="000D52FC">
        <w:trPr>
          <w:gridBefore w:val="1"/>
          <w:wBefore w:w="14" w:type="dxa"/>
          <w:trHeight w:val="275"/>
          <w:tblCellSpacing w:w="0" w:type="dxa"/>
        </w:trPr>
        <w:tc>
          <w:tcPr>
            <w:tcW w:w="4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0CDE" w:rsidRPr="000A66A9" w:rsidRDefault="007B0CDE" w:rsidP="007B0CDE">
            <w:pPr>
              <w:rPr>
                <w:b/>
                <w:bCs/>
                <w:color w:val="000000" w:themeColor="text1"/>
                <w:sz w:val="22"/>
                <w:szCs w:val="22"/>
              </w:rPr>
            </w:pPr>
            <w:r w:rsidRPr="000A66A9">
              <w:rPr>
                <w:b/>
                <w:bCs/>
                <w:color w:val="000000" w:themeColor="text1"/>
                <w:sz w:val="22"/>
                <w:szCs w:val="22"/>
              </w:rPr>
              <w:t>BROJ OSTARENIH NOĆENJA</w:t>
            </w:r>
            <w:r w:rsidR="00D90CFF">
              <w:rPr>
                <w:b/>
                <w:bCs/>
                <w:color w:val="000000" w:themeColor="text1"/>
                <w:sz w:val="22"/>
                <w:szCs w:val="22"/>
              </w:rPr>
              <w:t xml:space="preserve"> U SMJEŠTAJNIM OBJEKTIMA NA PODRUČJU MEĐIMURSKE ŽUPANIJE </w:t>
            </w:r>
          </w:p>
          <w:p w:rsidR="00ED0291" w:rsidRPr="000A66A9" w:rsidRDefault="00ED0291" w:rsidP="00F63A42">
            <w:pPr>
              <w:jc w:val="center"/>
              <w:rPr>
                <w:color w:val="000000" w:themeColor="text1"/>
                <w:sz w:val="22"/>
                <w:szCs w:val="22"/>
              </w:rPr>
            </w:pPr>
          </w:p>
        </w:tc>
        <w:tc>
          <w:tcPr>
            <w:tcW w:w="40" w:type="dxa"/>
            <w:tcBorders>
              <w:top w:val="single" w:sz="4" w:space="0" w:color="auto"/>
              <w:left w:val="single" w:sz="4" w:space="0" w:color="auto"/>
              <w:bottom w:val="single" w:sz="4" w:space="0" w:color="auto"/>
              <w:right w:val="single" w:sz="4" w:space="0" w:color="auto"/>
            </w:tcBorders>
          </w:tcPr>
          <w:p w:rsidR="00ED0291" w:rsidRPr="000A66A9" w:rsidRDefault="00ED0291" w:rsidP="004F2A8F">
            <w:pPr>
              <w:jc w:val="center"/>
              <w:rPr>
                <w:b/>
                <w:bCs/>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vAlign w:val="bottom"/>
          </w:tcPr>
          <w:p w:rsidR="00ED0291" w:rsidRPr="00E5591E" w:rsidRDefault="007B0CDE" w:rsidP="004F2A8F">
            <w:pPr>
              <w:jc w:val="center"/>
              <w:rPr>
                <w:color w:val="000000" w:themeColor="text1"/>
                <w:sz w:val="22"/>
                <w:szCs w:val="22"/>
              </w:rPr>
            </w:pPr>
            <w:r w:rsidRPr="00E5591E">
              <w:rPr>
                <w:color w:val="000000" w:themeColor="text1"/>
                <w:sz w:val="22"/>
                <w:szCs w:val="22"/>
              </w:rPr>
              <w:t>1 NOĆENJE = 1 BOD</w:t>
            </w:r>
          </w:p>
        </w:tc>
        <w:tc>
          <w:tcPr>
            <w:tcW w:w="3543" w:type="dxa"/>
            <w:tcBorders>
              <w:top w:val="single" w:sz="4" w:space="0" w:color="auto"/>
              <w:left w:val="single" w:sz="4" w:space="0" w:color="auto"/>
              <w:bottom w:val="single" w:sz="4" w:space="0" w:color="auto"/>
              <w:right w:val="single" w:sz="4" w:space="0" w:color="auto"/>
            </w:tcBorders>
          </w:tcPr>
          <w:p w:rsidR="00ED0291" w:rsidRPr="000A66A9" w:rsidRDefault="00E7293E" w:rsidP="00E7293E">
            <w:pPr>
              <w:rPr>
                <w:bCs/>
                <w:color w:val="000000" w:themeColor="text1"/>
                <w:sz w:val="22"/>
                <w:szCs w:val="22"/>
              </w:rPr>
            </w:pPr>
            <w:r w:rsidRPr="000A66A9">
              <w:rPr>
                <w:bCs/>
                <w:color w:val="000000" w:themeColor="text1"/>
                <w:sz w:val="22"/>
                <w:szCs w:val="22"/>
              </w:rPr>
              <w:t>Ugovori</w:t>
            </w:r>
            <w:r w:rsidR="004C6D72" w:rsidRPr="000A66A9">
              <w:rPr>
                <w:bCs/>
                <w:color w:val="000000" w:themeColor="text1"/>
                <w:sz w:val="22"/>
                <w:szCs w:val="22"/>
              </w:rPr>
              <w:t xml:space="preserve"> ili računi smještajnih objekata, </w:t>
            </w:r>
            <w:r w:rsidR="00BB25B5" w:rsidRPr="000A66A9">
              <w:rPr>
                <w:bCs/>
                <w:color w:val="000000" w:themeColor="text1"/>
                <w:sz w:val="22"/>
                <w:szCs w:val="22"/>
              </w:rPr>
              <w:t xml:space="preserve"> </w:t>
            </w:r>
            <w:r w:rsidR="004C6D72" w:rsidRPr="000A66A9">
              <w:rPr>
                <w:bCs/>
                <w:color w:val="000000" w:themeColor="text1"/>
                <w:sz w:val="22"/>
                <w:szCs w:val="22"/>
              </w:rPr>
              <w:t xml:space="preserve">turističkih </w:t>
            </w:r>
            <w:r w:rsidR="00BB25B5" w:rsidRPr="000A66A9">
              <w:rPr>
                <w:bCs/>
                <w:color w:val="000000" w:themeColor="text1"/>
                <w:sz w:val="22"/>
                <w:szCs w:val="22"/>
              </w:rPr>
              <w:t>agencij</w:t>
            </w:r>
            <w:r w:rsidR="004C6D72" w:rsidRPr="000A66A9">
              <w:rPr>
                <w:bCs/>
                <w:color w:val="000000" w:themeColor="text1"/>
                <w:sz w:val="22"/>
                <w:szCs w:val="22"/>
              </w:rPr>
              <w:t xml:space="preserve">a </w:t>
            </w:r>
            <w:r w:rsidRPr="000A66A9">
              <w:rPr>
                <w:bCs/>
                <w:color w:val="000000" w:themeColor="text1"/>
                <w:sz w:val="22"/>
                <w:szCs w:val="22"/>
              </w:rPr>
              <w:t xml:space="preserve"> ili neki drugi</w:t>
            </w:r>
            <w:r w:rsidR="004C6D72" w:rsidRPr="000A66A9">
              <w:rPr>
                <w:bCs/>
                <w:color w:val="000000" w:themeColor="text1"/>
                <w:sz w:val="22"/>
                <w:szCs w:val="22"/>
              </w:rPr>
              <w:t>h subjekata kod kojih je ostvareno  plaćeno noćenje</w:t>
            </w:r>
          </w:p>
        </w:tc>
      </w:tr>
      <w:tr w:rsidR="00E7293E" w:rsidRPr="00DF2771" w:rsidTr="007B0CDE">
        <w:trPr>
          <w:gridBefore w:val="1"/>
          <w:wBefore w:w="14" w:type="dxa"/>
          <w:trHeight w:val="879"/>
          <w:tblCellSpacing w:w="0" w:type="dxa"/>
        </w:trPr>
        <w:tc>
          <w:tcPr>
            <w:tcW w:w="35" w:type="dxa"/>
            <w:tcBorders>
              <w:left w:val="single" w:sz="6" w:space="0" w:color="000000"/>
              <w:bottom w:val="single" w:sz="6" w:space="0" w:color="000000"/>
            </w:tcBorders>
            <w:vAlign w:val="bottom"/>
            <w:hideMark/>
          </w:tcPr>
          <w:p w:rsidR="00E7293E" w:rsidRPr="000A66A9" w:rsidRDefault="00E7293E" w:rsidP="00D9013F">
            <w:pPr>
              <w:rPr>
                <w:color w:val="000000" w:themeColor="text1"/>
                <w:sz w:val="22"/>
                <w:szCs w:val="22"/>
              </w:rPr>
            </w:pPr>
          </w:p>
        </w:tc>
        <w:tc>
          <w:tcPr>
            <w:tcW w:w="4361" w:type="dxa"/>
            <w:tcBorders>
              <w:bottom w:val="single" w:sz="6" w:space="0" w:color="000000"/>
              <w:right w:val="single" w:sz="6" w:space="0" w:color="000000"/>
            </w:tcBorders>
            <w:vAlign w:val="bottom"/>
            <w:hideMark/>
          </w:tcPr>
          <w:p w:rsidR="00E7293E" w:rsidRPr="000A66A9" w:rsidRDefault="007B0CDE" w:rsidP="00D94F4E">
            <w:pPr>
              <w:rPr>
                <w:color w:val="000000" w:themeColor="text1"/>
                <w:sz w:val="22"/>
                <w:szCs w:val="22"/>
              </w:rPr>
            </w:pPr>
            <w:r w:rsidRPr="000A66A9">
              <w:rPr>
                <w:b/>
                <w:bCs/>
                <w:color w:val="000000" w:themeColor="text1"/>
                <w:sz w:val="22"/>
                <w:szCs w:val="22"/>
              </w:rPr>
              <w:t>VRIJEDNOST</w:t>
            </w:r>
            <w:r w:rsidR="00E5591E">
              <w:rPr>
                <w:b/>
                <w:bCs/>
                <w:color w:val="000000" w:themeColor="text1"/>
                <w:sz w:val="22"/>
                <w:szCs w:val="22"/>
              </w:rPr>
              <w:t xml:space="preserve"> OGLAŠAVANJA </w:t>
            </w:r>
            <w:r w:rsidRPr="000A66A9">
              <w:rPr>
                <w:b/>
                <w:bCs/>
                <w:color w:val="000000" w:themeColor="text1"/>
                <w:sz w:val="22"/>
                <w:szCs w:val="22"/>
              </w:rPr>
              <w:t xml:space="preserve"> </w:t>
            </w:r>
            <w:r w:rsidR="00E7293E" w:rsidRPr="000A66A9">
              <w:rPr>
                <w:color w:val="000000" w:themeColor="text1"/>
                <w:sz w:val="22"/>
                <w:szCs w:val="22"/>
              </w:rPr>
              <w:t xml:space="preserve">na </w:t>
            </w:r>
            <w:r w:rsidR="00D94F4E" w:rsidRPr="000A66A9">
              <w:rPr>
                <w:color w:val="000000" w:themeColor="text1"/>
                <w:sz w:val="22"/>
                <w:szCs w:val="22"/>
              </w:rPr>
              <w:t xml:space="preserve">domaćem </w:t>
            </w:r>
            <w:r w:rsidR="00E5591E">
              <w:rPr>
                <w:color w:val="000000" w:themeColor="text1"/>
                <w:sz w:val="22"/>
                <w:szCs w:val="22"/>
              </w:rPr>
              <w:t xml:space="preserve">i </w:t>
            </w:r>
            <w:r w:rsidR="00D94F4E" w:rsidRPr="000A66A9">
              <w:rPr>
                <w:color w:val="000000" w:themeColor="text1"/>
                <w:sz w:val="22"/>
                <w:szCs w:val="22"/>
              </w:rPr>
              <w:t xml:space="preserve"> </w:t>
            </w:r>
            <w:r w:rsidR="00E7293E" w:rsidRPr="000A66A9">
              <w:rPr>
                <w:color w:val="000000" w:themeColor="text1"/>
                <w:sz w:val="22"/>
                <w:szCs w:val="22"/>
              </w:rPr>
              <w:t xml:space="preserve">stranim tržištima  </w:t>
            </w:r>
          </w:p>
        </w:tc>
        <w:tc>
          <w:tcPr>
            <w:tcW w:w="40" w:type="dxa"/>
            <w:tcBorders>
              <w:top w:val="single" w:sz="4" w:space="0" w:color="auto"/>
              <w:left w:val="single" w:sz="4" w:space="0" w:color="auto"/>
              <w:bottom w:val="single" w:sz="4" w:space="0" w:color="auto"/>
              <w:right w:val="single" w:sz="4" w:space="0" w:color="auto"/>
            </w:tcBorders>
          </w:tcPr>
          <w:p w:rsidR="00E7293E" w:rsidRPr="000A66A9" w:rsidRDefault="00E7293E" w:rsidP="004F2A8F">
            <w:pPr>
              <w:jc w:val="center"/>
              <w:rPr>
                <w:b/>
                <w:bCs/>
                <w:color w:val="000000" w:themeColor="text1"/>
                <w:sz w:val="22"/>
                <w:szCs w:val="22"/>
              </w:rPr>
            </w:pPr>
          </w:p>
        </w:tc>
        <w:tc>
          <w:tcPr>
            <w:tcW w:w="1094" w:type="dxa"/>
            <w:tcBorders>
              <w:bottom w:val="single" w:sz="6" w:space="0" w:color="000000"/>
              <w:right w:val="single" w:sz="6" w:space="0" w:color="000000"/>
            </w:tcBorders>
            <w:vAlign w:val="bottom"/>
          </w:tcPr>
          <w:p w:rsidR="00E7293E" w:rsidRPr="00E5591E" w:rsidRDefault="00E5591E" w:rsidP="004F2A8F">
            <w:pPr>
              <w:jc w:val="center"/>
              <w:rPr>
                <w:color w:val="000000" w:themeColor="text1"/>
                <w:sz w:val="22"/>
                <w:szCs w:val="22"/>
              </w:rPr>
            </w:pPr>
            <w:r w:rsidRPr="00E5591E">
              <w:rPr>
                <w:color w:val="000000" w:themeColor="text1"/>
                <w:sz w:val="22"/>
                <w:szCs w:val="22"/>
              </w:rPr>
              <w:t>svakih 5.000 kn  = 100 bodova</w:t>
            </w:r>
          </w:p>
        </w:tc>
        <w:tc>
          <w:tcPr>
            <w:tcW w:w="3543" w:type="dxa"/>
            <w:tcBorders>
              <w:right w:val="single" w:sz="6" w:space="0" w:color="000000"/>
            </w:tcBorders>
          </w:tcPr>
          <w:p w:rsidR="00E7293E" w:rsidRPr="000A66A9" w:rsidRDefault="00F35C34" w:rsidP="00F35C34">
            <w:pPr>
              <w:rPr>
                <w:color w:val="000000" w:themeColor="text1"/>
                <w:sz w:val="22"/>
                <w:szCs w:val="22"/>
              </w:rPr>
            </w:pPr>
            <w:r w:rsidRPr="000A66A9">
              <w:rPr>
                <w:color w:val="000000" w:themeColor="text1"/>
                <w:sz w:val="22"/>
                <w:szCs w:val="22"/>
              </w:rPr>
              <w:t>Računi ili ugovori o oglašavanju</w:t>
            </w:r>
            <w:r w:rsidR="00E5591E">
              <w:rPr>
                <w:color w:val="000000" w:themeColor="text1"/>
                <w:sz w:val="22"/>
                <w:szCs w:val="22"/>
              </w:rPr>
              <w:t xml:space="preserve"> te</w:t>
            </w:r>
            <w:r w:rsidRPr="000A66A9">
              <w:rPr>
                <w:color w:val="000000" w:themeColor="text1"/>
                <w:sz w:val="22"/>
                <w:szCs w:val="22"/>
              </w:rPr>
              <w:t xml:space="preserve"> kopija </w:t>
            </w:r>
            <w:r w:rsidR="00E72E2E" w:rsidRPr="000A66A9">
              <w:rPr>
                <w:color w:val="000000" w:themeColor="text1"/>
                <w:sz w:val="22"/>
                <w:szCs w:val="22"/>
              </w:rPr>
              <w:t xml:space="preserve">oglasa ili link koji vodi na </w:t>
            </w:r>
            <w:proofErr w:type="spellStart"/>
            <w:r w:rsidR="00E72E2E" w:rsidRPr="000A66A9">
              <w:rPr>
                <w:color w:val="000000" w:themeColor="text1"/>
                <w:sz w:val="22"/>
                <w:szCs w:val="22"/>
              </w:rPr>
              <w:t>online</w:t>
            </w:r>
            <w:proofErr w:type="spellEnd"/>
            <w:r w:rsidR="00E72E2E" w:rsidRPr="000A66A9">
              <w:rPr>
                <w:color w:val="000000" w:themeColor="text1"/>
                <w:sz w:val="22"/>
                <w:szCs w:val="22"/>
              </w:rPr>
              <w:t xml:space="preserve"> oglas </w:t>
            </w:r>
          </w:p>
        </w:tc>
      </w:tr>
      <w:tr w:rsidR="00E7293E" w:rsidRPr="00DF2771" w:rsidTr="000D52FC">
        <w:trPr>
          <w:trHeight w:val="244"/>
          <w:tblCellSpacing w:w="0" w:type="dxa"/>
        </w:trPr>
        <w:tc>
          <w:tcPr>
            <w:tcW w:w="4410" w:type="dxa"/>
            <w:gridSpan w:val="3"/>
            <w:tcBorders>
              <w:top w:val="single" w:sz="4" w:space="0" w:color="auto"/>
              <w:left w:val="single" w:sz="4" w:space="0" w:color="auto"/>
              <w:bottom w:val="single" w:sz="4" w:space="0" w:color="auto"/>
              <w:right w:val="single" w:sz="4" w:space="0" w:color="auto"/>
            </w:tcBorders>
            <w:vAlign w:val="bottom"/>
            <w:hideMark/>
          </w:tcPr>
          <w:p w:rsidR="00E7293E" w:rsidRPr="000A66A9" w:rsidRDefault="007B0CDE" w:rsidP="00BC6BE2">
            <w:pPr>
              <w:rPr>
                <w:color w:val="000000" w:themeColor="text1"/>
                <w:sz w:val="22"/>
                <w:szCs w:val="22"/>
              </w:rPr>
            </w:pPr>
            <w:r w:rsidRPr="000A66A9">
              <w:rPr>
                <w:b/>
                <w:color w:val="000000" w:themeColor="text1"/>
                <w:sz w:val="22"/>
                <w:szCs w:val="22"/>
              </w:rPr>
              <w:t>VRIJEDNOST PR OBJAVA</w:t>
            </w:r>
            <w:r>
              <w:rPr>
                <w:b/>
                <w:color w:val="000000" w:themeColor="text1"/>
                <w:sz w:val="22"/>
                <w:szCs w:val="22"/>
              </w:rPr>
              <w:t xml:space="preserve"> p</w:t>
            </w:r>
            <w:r w:rsidR="00E7293E" w:rsidRPr="000A66A9">
              <w:rPr>
                <w:color w:val="000000" w:themeColor="text1"/>
                <w:sz w:val="22"/>
                <w:szCs w:val="22"/>
              </w:rPr>
              <w:t>r</w:t>
            </w:r>
            <w:r w:rsidR="000D52FC" w:rsidRPr="000A66A9">
              <w:rPr>
                <w:color w:val="000000" w:themeColor="text1"/>
                <w:sz w:val="22"/>
                <w:szCs w:val="22"/>
              </w:rPr>
              <w:t>ilog</w:t>
            </w:r>
            <w:r>
              <w:rPr>
                <w:color w:val="000000" w:themeColor="text1"/>
                <w:sz w:val="22"/>
                <w:szCs w:val="22"/>
              </w:rPr>
              <w:t>a</w:t>
            </w:r>
            <w:r w:rsidR="000D52FC" w:rsidRPr="000A66A9">
              <w:rPr>
                <w:color w:val="000000" w:themeColor="text1"/>
                <w:sz w:val="22"/>
                <w:szCs w:val="22"/>
              </w:rPr>
              <w:t xml:space="preserve">, članak, </w:t>
            </w:r>
            <w:r w:rsidR="00E7293E" w:rsidRPr="000A66A9">
              <w:rPr>
                <w:color w:val="000000" w:themeColor="text1"/>
                <w:sz w:val="22"/>
                <w:szCs w:val="22"/>
              </w:rPr>
              <w:t xml:space="preserve"> reportaže ili vijesti </w:t>
            </w:r>
            <w:r w:rsidR="00E5591E">
              <w:rPr>
                <w:color w:val="000000" w:themeColor="text1"/>
                <w:sz w:val="22"/>
                <w:szCs w:val="22"/>
              </w:rPr>
              <w:t>u</w:t>
            </w:r>
            <w:r w:rsidR="00D94F4E" w:rsidRPr="000A66A9">
              <w:rPr>
                <w:color w:val="000000" w:themeColor="text1"/>
                <w:sz w:val="22"/>
                <w:szCs w:val="22"/>
              </w:rPr>
              <w:t xml:space="preserve"> domaći</w:t>
            </w:r>
            <w:r w:rsidR="00E5591E">
              <w:rPr>
                <w:color w:val="000000" w:themeColor="text1"/>
                <w:sz w:val="22"/>
                <w:szCs w:val="22"/>
              </w:rPr>
              <w:t>m</w:t>
            </w:r>
            <w:r w:rsidR="00D94F4E" w:rsidRPr="000A66A9">
              <w:rPr>
                <w:color w:val="000000" w:themeColor="text1"/>
                <w:sz w:val="22"/>
                <w:szCs w:val="22"/>
              </w:rPr>
              <w:t xml:space="preserve"> i /ili </w:t>
            </w:r>
            <w:r w:rsidR="00E7293E" w:rsidRPr="000A66A9">
              <w:rPr>
                <w:color w:val="000000" w:themeColor="text1"/>
                <w:sz w:val="22"/>
                <w:szCs w:val="22"/>
              </w:rPr>
              <w:t xml:space="preserve"> međunarodnim TV postajama, tiskovinama</w:t>
            </w:r>
            <w:r w:rsidR="00E5591E">
              <w:rPr>
                <w:color w:val="000000" w:themeColor="text1"/>
                <w:sz w:val="22"/>
                <w:szCs w:val="22"/>
              </w:rPr>
              <w:t xml:space="preserve"> </w:t>
            </w:r>
            <w:r w:rsidR="00E7293E" w:rsidRPr="000A66A9">
              <w:rPr>
                <w:color w:val="000000" w:themeColor="text1"/>
                <w:sz w:val="22"/>
                <w:szCs w:val="22"/>
              </w:rPr>
              <w:t xml:space="preserve">i web portalima  </w:t>
            </w:r>
            <w:r w:rsidR="00D94F4E" w:rsidRPr="000A66A9">
              <w:rPr>
                <w:color w:val="000000" w:themeColor="text1"/>
                <w:sz w:val="22"/>
                <w:szCs w:val="22"/>
              </w:rPr>
              <w:t xml:space="preserve">ili drugim medijima </w:t>
            </w:r>
          </w:p>
        </w:tc>
        <w:tc>
          <w:tcPr>
            <w:tcW w:w="40" w:type="dxa"/>
            <w:tcBorders>
              <w:top w:val="single" w:sz="4" w:space="0" w:color="auto"/>
              <w:left w:val="single" w:sz="4" w:space="0" w:color="auto"/>
              <w:bottom w:val="single" w:sz="4" w:space="0" w:color="auto"/>
              <w:right w:val="single" w:sz="4" w:space="0" w:color="auto"/>
            </w:tcBorders>
          </w:tcPr>
          <w:p w:rsidR="00E7293E" w:rsidRPr="000A66A9" w:rsidRDefault="00E7293E" w:rsidP="003768A2">
            <w:pPr>
              <w:jc w:val="center"/>
              <w:rPr>
                <w:b/>
                <w:bCs/>
                <w:color w:val="000000" w:themeColor="text1"/>
                <w:sz w:val="22"/>
                <w:szCs w:val="22"/>
              </w:rPr>
            </w:pPr>
          </w:p>
        </w:tc>
        <w:tc>
          <w:tcPr>
            <w:tcW w:w="1094" w:type="dxa"/>
            <w:tcBorders>
              <w:top w:val="single" w:sz="4" w:space="0" w:color="auto"/>
              <w:left w:val="single" w:sz="4" w:space="0" w:color="auto"/>
              <w:bottom w:val="single" w:sz="4" w:space="0" w:color="auto"/>
              <w:right w:val="single" w:sz="4" w:space="0" w:color="auto"/>
            </w:tcBorders>
          </w:tcPr>
          <w:p w:rsidR="00E7293E" w:rsidRPr="00E5591E" w:rsidRDefault="00E5591E" w:rsidP="003768A2">
            <w:pPr>
              <w:jc w:val="center"/>
              <w:rPr>
                <w:color w:val="000000" w:themeColor="text1"/>
                <w:sz w:val="22"/>
                <w:szCs w:val="22"/>
              </w:rPr>
            </w:pPr>
            <w:r w:rsidRPr="00E5591E">
              <w:rPr>
                <w:color w:val="000000" w:themeColor="text1"/>
                <w:sz w:val="22"/>
                <w:szCs w:val="22"/>
              </w:rPr>
              <w:t>Svaka objava = 100 bodova</w:t>
            </w:r>
          </w:p>
        </w:tc>
        <w:tc>
          <w:tcPr>
            <w:tcW w:w="3543" w:type="dxa"/>
            <w:tcBorders>
              <w:top w:val="single" w:sz="4" w:space="0" w:color="auto"/>
              <w:left w:val="single" w:sz="4" w:space="0" w:color="auto"/>
              <w:right w:val="single" w:sz="4" w:space="0" w:color="auto"/>
            </w:tcBorders>
          </w:tcPr>
          <w:p w:rsidR="00E7293E" w:rsidRPr="000A66A9" w:rsidRDefault="00E72E2E" w:rsidP="00E72E2E">
            <w:pPr>
              <w:rPr>
                <w:color w:val="000000" w:themeColor="text1"/>
                <w:sz w:val="22"/>
                <w:szCs w:val="22"/>
              </w:rPr>
            </w:pPr>
            <w:r w:rsidRPr="000A66A9">
              <w:rPr>
                <w:color w:val="000000" w:themeColor="text1"/>
                <w:sz w:val="22"/>
                <w:szCs w:val="22"/>
              </w:rPr>
              <w:t>Kopija objavljenog</w:t>
            </w:r>
            <w:r w:rsidR="007B4783" w:rsidRPr="000A66A9">
              <w:rPr>
                <w:color w:val="000000" w:themeColor="text1"/>
                <w:sz w:val="22"/>
                <w:szCs w:val="22"/>
              </w:rPr>
              <w:t xml:space="preserve"> priloga, </w:t>
            </w:r>
            <w:r w:rsidRPr="000A66A9">
              <w:rPr>
                <w:color w:val="000000" w:themeColor="text1"/>
                <w:sz w:val="22"/>
                <w:szCs w:val="22"/>
              </w:rPr>
              <w:t xml:space="preserve"> članka, oglasa ili neplaćenog drugog priloga</w:t>
            </w:r>
            <w:r w:rsidRPr="000A66A9">
              <w:rPr>
                <w:b/>
                <w:bCs/>
                <w:color w:val="000000" w:themeColor="text1"/>
                <w:sz w:val="22"/>
                <w:szCs w:val="22"/>
              </w:rPr>
              <w:t xml:space="preserve"> </w:t>
            </w:r>
            <w:r w:rsidRPr="000A66A9">
              <w:rPr>
                <w:color w:val="000000" w:themeColor="text1"/>
                <w:sz w:val="22"/>
                <w:szCs w:val="22"/>
              </w:rPr>
              <w:t xml:space="preserve">ili link koji vodi na </w:t>
            </w:r>
            <w:proofErr w:type="spellStart"/>
            <w:r w:rsidRPr="000A66A9">
              <w:rPr>
                <w:color w:val="000000" w:themeColor="text1"/>
                <w:sz w:val="22"/>
                <w:szCs w:val="22"/>
              </w:rPr>
              <w:t>online</w:t>
            </w:r>
            <w:proofErr w:type="spellEnd"/>
            <w:r w:rsidRPr="000A66A9">
              <w:rPr>
                <w:color w:val="000000" w:themeColor="text1"/>
                <w:sz w:val="22"/>
                <w:szCs w:val="22"/>
              </w:rPr>
              <w:t xml:space="preserve"> prilog.</w:t>
            </w:r>
          </w:p>
          <w:p w:rsidR="007B4783" w:rsidRPr="000A66A9" w:rsidRDefault="007B4783" w:rsidP="00E72E2E">
            <w:pPr>
              <w:rPr>
                <w:b/>
                <w:bCs/>
                <w:color w:val="000000" w:themeColor="text1"/>
                <w:sz w:val="22"/>
                <w:szCs w:val="22"/>
              </w:rPr>
            </w:pPr>
          </w:p>
        </w:tc>
      </w:tr>
    </w:tbl>
    <w:p w:rsidR="00F13822" w:rsidRDefault="00F13822" w:rsidP="00D9013F">
      <w:pPr>
        <w:rPr>
          <w:b/>
          <w:bCs/>
          <w:color w:val="000000" w:themeColor="text1"/>
        </w:rPr>
      </w:pPr>
    </w:p>
    <w:p w:rsidR="007B0CDE" w:rsidRDefault="007B0CDE" w:rsidP="00D9013F">
      <w:pPr>
        <w:rPr>
          <w:b/>
          <w:bCs/>
          <w:color w:val="000000" w:themeColor="text1"/>
        </w:rPr>
      </w:pPr>
    </w:p>
    <w:p w:rsidR="007B0CDE" w:rsidRDefault="007B0CDE" w:rsidP="00D9013F">
      <w:pPr>
        <w:rPr>
          <w:b/>
          <w:bCs/>
          <w:color w:val="000000" w:themeColor="text1"/>
        </w:rPr>
      </w:pPr>
    </w:p>
    <w:p w:rsidR="007B0CDE" w:rsidRDefault="007B0CDE" w:rsidP="00D9013F">
      <w:pPr>
        <w:rPr>
          <w:b/>
          <w:bCs/>
          <w:color w:val="000000" w:themeColor="text1"/>
        </w:rPr>
      </w:pPr>
    </w:p>
    <w:p w:rsidR="007B0CDE" w:rsidRDefault="007B0CDE" w:rsidP="00D9013F">
      <w:pPr>
        <w:rPr>
          <w:b/>
          <w:bCs/>
          <w:color w:val="000000" w:themeColor="text1"/>
        </w:rPr>
      </w:pPr>
    </w:p>
    <w:p w:rsidR="007B0CDE" w:rsidRPr="00DF2771" w:rsidRDefault="007B0CDE" w:rsidP="00D9013F">
      <w:pPr>
        <w:rPr>
          <w:b/>
          <w:bCs/>
          <w:color w:val="000000" w:themeColor="text1"/>
        </w:rPr>
      </w:pPr>
    </w:p>
    <w:p w:rsidR="00D9013F" w:rsidRDefault="00D9013F" w:rsidP="00D9013F">
      <w:pPr>
        <w:rPr>
          <w:color w:val="000000" w:themeColor="text1"/>
          <w:u w:val="single"/>
        </w:rPr>
      </w:pPr>
    </w:p>
    <w:tbl>
      <w:tblPr>
        <w:tblW w:w="5430" w:type="dxa"/>
        <w:tblCellSpacing w:w="0" w:type="dxa"/>
        <w:tblCellMar>
          <w:left w:w="0" w:type="dxa"/>
          <w:right w:w="0" w:type="dxa"/>
        </w:tblCellMar>
        <w:tblLook w:val="04A0"/>
      </w:tblPr>
      <w:tblGrid>
        <w:gridCol w:w="841"/>
        <w:gridCol w:w="4589"/>
      </w:tblGrid>
      <w:tr w:rsidR="00D9013F" w:rsidRPr="00DF2771" w:rsidTr="00947D7A">
        <w:trPr>
          <w:trHeight w:val="243"/>
          <w:tblCellSpacing w:w="0" w:type="dxa"/>
        </w:trPr>
        <w:tc>
          <w:tcPr>
            <w:tcW w:w="841" w:type="dxa"/>
            <w:vAlign w:val="bottom"/>
            <w:hideMark/>
          </w:tcPr>
          <w:p w:rsidR="00D9013F" w:rsidRPr="00DF2771" w:rsidRDefault="00D9013F" w:rsidP="00961D76">
            <w:pPr>
              <w:jc w:val="both"/>
              <w:rPr>
                <w:b/>
                <w:bCs/>
                <w:color w:val="000000" w:themeColor="text1"/>
              </w:rPr>
            </w:pPr>
            <w:r w:rsidRPr="00DF2771">
              <w:rPr>
                <w:b/>
                <w:bCs/>
                <w:color w:val="000000" w:themeColor="text1"/>
              </w:rPr>
              <w:lastRenderedPageBreak/>
              <w:t>VI.</w:t>
            </w:r>
          </w:p>
        </w:tc>
        <w:tc>
          <w:tcPr>
            <w:tcW w:w="4589" w:type="dxa"/>
            <w:vAlign w:val="bottom"/>
            <w:hideMark/>
          </w:tcPr>
          <w:p w:rsidR="00D9013F" w:rsidRPr="00DF2771" w:rsidRDefault="00D9013F" w:rsidP="00961D76">
            <w:pPr>
              <w:jc w:val="both"/>
              <w:rPr>
                <w:b/>
                <w:bCs/>
                <w:color w:val="000000" w:themeColor="text1"/>
              </w:rPr>
            </w:pPr>
            <w:r w:rsidRPr="00DF2771">
              <w:rPr>
                <w:b/>
                <w:bCs/>
                <w:color w:val="000000" w:themeColor="text1"/>
              </w:rPr>
              <w:t>Dokumentacija za kandidiranje</w:t>
            </w:r>
          </w:p>
        </w:tc>
      </w:tr>
    </w:tbl>
    <w:p w:rsidR="0078006D" w:rsidRDefault="0078006D" w:rsidP="0078006D">
      <w:pPr>
        <w:ind w:left="708"/>
        <w:jc w:val="both"/>
        <w:rPr>
          <w:color w:val="000000" w:themeColor="text1"/>
        </w:rPr>
      </w:pPr>
    </w:p>
    <w:p w:rsidR="0078006D" w:rsidRDefault="0078006D" w:rsidP="00E00E1A">
      <w:pPr>
        <w:jc w:val="both"/>
        <w:rPr>
          <w:color w:val="000000" w:themeColor="text1"/>
        </w:rPr>
      </w:pPr>
      <w:r>
        <w:rPr>
          <w:color w:val="000000" w:themeColor="text1"/>
        </w:rPr>
        <w:t xml:space="preserve">Obrasci koji su potrebni za kandidiranje događanja: </w:t>
      </w:r>
      <w:r w:rsidRPr="00000C17">
        <w:rPr>
          <w:color w:val="000000" w:themeColor="text1"/>
        </w:rPr>
        <w:t>P.1., P.2.</w:t>
      </w:r>
      <w:r w:rsidR="00E31157">
        <w:rPr>
          <w:color w:val="000000" w:themeColor="text1"/>
        </w:rPr>
        <w:t xml:space="preserve"> P3</w:t>
      </w:r>
    </w:p>
    <w:p w:rsidR="0078006D" w:rsidRPr="00624B96" w:rsidRDefault="0078006D" w:rsidP="00E00E1A">
      <w:pPr>
        <w:jc w:val="both"/>
        <w:rPr>
          <w:b/>
          <w:bCs/>
          <w:color w:val="000000" w:themeColor="text1"/>
        </w:rPr>
      </w:pPr>
      <w:r>
        <w:rPr>
          <w:color w:val="000000" w:themeColor="text1"/>
        </w:rPr>
        <w:t xml:space="preserve">objavljeni su na </w:t>
      </w:r>
      <w:r w:rsidR="00DE3469">
        <w:rPr>
          <w:color w:val="000000" w:themeColor="text1"/>
        </w:rPr>
        <w:t xml:space="preserve"> </w:t>
      </w:r>
      <w:r w:rsidR="00624B96" w:rsidRPr="00D53157">
        <w:rPr>
          <w:b/>
          <w:bCs/>
        </w:rPr>
        <w:t>htt</w:t>
      </w:r>
      <w:r w:rsidR="00D53157">
        <w:rPr>
          <w:b/>
          <w:bCs/>
        </w:rPr>
        <w:t>p://www.visitmedimurje.com/</w:t>
      </w:r>
      <w:r w:rsidR="009250BE" w:rsidRPr="00624B96">
        <w:rPr>
          <w:b/>
          <w:bCs/>
        </w:rPr>
        <w:t xml:space="preserve"> </w:t>
      </w:r>
    </w:p>
    <w:p w:rsidR="00627A55" w:rsidRDefault="00D72022" w:rsidP="00627A55">
      <w:pPr>
        <w:ind w:left="-708"/>
        <w:jc w:val="both"/>
        <w:rPr>
          <w:color w:val="000000" w:themeColor="text1"/>
        </w:rPr>
      </w:pPr>
      <w:r w:rsidRPr="00DF2771">
        <w:rPr>
          <w:color w:val="000000" w:themeColor="text1"/>
        </w:rPr>
        <w:tab/>
      </w:r>
      <w:r w:rsidR="00D9013F" w:rsidRPr="00D10F87">
        <w:rPr>
          <w:b/>
          <w:bCs/>
          <w:color w:val="000000" w:themeColor="text1"/>
        </w:rPr>
        <w:t>u elektronskom obl</w:t>
      </w:r>
      <w:r w:rsidRPr="00D10F87">
        <w:rPr>
          <w:b/>
          <w:bCs/>
          <w:color w:val="000000" w:themeColor="text1"/>
        </w:rPr>
        <w:t xml:space="preserve">iku </w:t>
      </w:r>
      <w:r w:rsidR="0073212E" w:rsidRPr="00D10F87">
        <w:rPr>
          <w:b/>
          <w:bCs/>
          <w:color w:val="000000" w:themeColor="text1"/>
        </w:rPr>
        <w:t>u</w:t>
      </w:r>
      <w:r w:rsidR="0073212E">
        <w:rPr>
          <w:color w:val="000000" w:themeColor="text1"/>
        </w:rPr>
        <w:t xml:space="preserve"> </w:t>
      </w:r>
      <w:r w:rsidR="00627A55">
        <w:rPr>
          <w:b/>
          <w:bCs/>
          <w:color w:val="000000" w:themeColor="text1"/>
        </w:rPr>
        <w:t>Word</w:t>
      </w:r>
      <w:r w:rsidR="0073212E" w:rsidRPr="0073212E">
        <w:rPr>
          <w:b/>
          <w:bCs/>
          <w:color w:val="000000" w:themeColor="text1"/>
        </w:rPr>
        <w:t xml:space="preserve"> formatu</w:t>
      </w:r>
      <w:r w:rsidR="00627A55">
        <w:rPr>
          <w:color w:val="000000" w:themeColor="text1"/>
        </w:rPr>
        <w:t>. I</w:t>
      </w:r>
      <w:r w:rsidR="00D9013F" w:rsidRPr="00DF2771">
        <w:rPr>
          <w:color w:val="000000" w:themeColor="text1"/>
        </w:rPr>
        <w:t>s</w:t>
      </w:r>
      <w:r w:rsidR="005D26E8" w:rsidRPr="00DF2771">
        <w:rPr>
          <w:color w:val="000000" w:themeColor="text1"/>
        </w:rPr>
        <w:t>punjene obrasce</w:t>
      </w:r>
      <w:r w:rsidR="006F0A00">
        <w:rPr>
          <w:color w:val="000000" w:themeColor="text1"/>
        </w:rPr>
        <w:t xml:space="preserve"> </w:t>
      </w:r>
      <w:r w:rsidR="005D26E8" w:rsidRPr="00DF2771">
        <w:rPr>
          <w:color w:val="000000" w:themeColor="text1"/>
        </w:rPr>
        <w:t> </w:t>
      </w:r>
      <w:r w:rsidR="00D9013F" w:rsidRPr="00DF2771">
        <w:rPr>
          <w:color w:val="000000" w:themeColor="text1"/>
        </w:rPr>
        <w:t>potrebno je</w:t>
      </w:r>
      <w:r w:rsidR="00627A55">
        <w:rPr>
          <w:color w:val="000000" w:themeColor="text1"/>
        </w:rPr>
        <w:t xml:space="preserve"> popuniti,</w:t>
      </w:r>
      <w:r w:rsidR="00D9013F" w:rsidRPr="00DF2771">
        <w:rPr>
          <w:color w:val="000000" w:themeColor="text1"/>
        </w:rPr>
        <w:t xml:space="preserve"> </w:t>
      </w:r>
      <w:proofErr w:type="spellStart"/>
      <w:r w:rsidR="00D9013F" w:rsidRPr="00DF2771">
        <w:rPr>
          <w:color w:val="000000" w:themeColor="text1"/>
        </w:rPr>
        <w:t>isprintati</w:t>
      </w:r>
      <w:proofErr w:type="spellEnd"/>
      <w:r w:rsidR="00D9013F" w:rsidRPr="00DF2771">
        <w:rPr>
          <w:color w:val="000000" w:themeColor="text1"/>
        </w:rPr>
        <w:t xml:space="preserve">, </w:t>
      </w:r>
    </w:p>
    <w:p w:rsidR="00D9013F" w:rsidRPr="00DF2771" w:rsidRDefault="00627A55" w:rsidP="00627A55">
      <w:pPr>
        <w:ind w:left="-708"/>
        <w:jc w:val="both"/>
        <w:rPr>
          <w:color w:val="000000" w:themeColor="text1"/>
        </w:rPr>
      </w:pPr>
      <w:r>
        <w:rPr>
          <w:b/>
          <w:bCs/>
          <w:color w:val="000000" w:themeColor="text1"/>
        </w:rPr>
        <w:t xml:space="preserve">           </w:t>
      </w:r>
      <w:r w:rsidR="00D9013F" w:rsidRPr="00DF2771">
        <w:rPr>
          <w:color w:val="000000" w:themeColor="text1"/>
        </w:rPr>
        <w:t>potpisati i staviti pečat</w:t>
      </w:r>
      <w:r w:rsidR="004A4BEE">
        <w:rPr>
          <w:color w:val="000000" w:themeColor="text1"/>
        </w:rPr>
        <w:t xml:space="preserve"> te </w:t>
      </w:r>
      <w:r w:rsidR="006F0A00">
        <w:rPr>
          <w:color w:val="000000" w:themeColor="text1"/>
        </w:rPr>
        <w:t xml:space="preserve"> zajedno s traženim prilozima s</w:t>
      </w:r>
      <w:r w:rsidR="004A4BEE">
        <w:rPr>
          <w:color w:val="000000" w:themeColor="text1"/>
        </w:rPr>
        <w:t>tavit u zatvorenu kuvertu</w:t>
      </w:r>
      <w:r w:rsidR="00922A51">
        <w:rPr>
          <w:color w:val="000000" w:themeColor="text1"/>
        </w:rPr>
        <w:t>.</w:t>
      </w:r>
    </w:p>
    <w:p w:rsidR="005D26E8" w:rsidRPr="00DF2771" w:rsidRDefault="00D72022" w:rsidP="00E00E1A">
      <w:pPr>
        <w:jc w:val="both"/>
        <w:rPr>
          <w:b/>
          <w:bCs/>
          <w:color w:val="000000" w:themeColor="text1"/>
        </w:rPr>
      </w:pPr>
      <w:r w:rsidRPr="00DF2771">
        <w:rPr>
          <w:color w:val="000000" w:themeColor="text1"/>
        </w:rPr>
        <w:tab/>
      </w:r>
    </w:p>
    <w:p w:rsidR="00D9013F" w:rsidRPr="00DF2771" w:rsidRDefault="00D9013F" w:rsidP="00D9013F">
      <w:pPr>
        <w:rPr>
          <w:b/>
          <w:bCs/>
          <w:color w:val="000000" w:themeColor="text1"/>
        </w:rPr>
      </w:pPr>
      <w:r w:rsidRPr="00DF2771">
        <w:rPr>
          <w:b/>
          <w:bCs/>
          <w:color w:val="000000" w:themeColor="text1"/>
        </w:rPr>
        <w:t>Za kandidiranje događanja za dodjelu potpore</w:t>
      </w:r>
      <w:r w:rsidR="003768A2" w:rsidRPr="00DF2771">
        <w:rPr>
          <w:b/>
          <w:bCs/>
          <w:color w:val="000000" w:themeColor="text1"/>
        </w:rPr>
        <w:t xml:space="preserve"> TZMŽ</w:t>
      </w:r>
      <w:r w:rsidRPr="00DF2771">
        <w:rPr>
          <w:b/>
          <w:bCs/>
          <w:color w:val="000000" w:themeColor="text1"/>
        </w:rPr>
        <w:t xml:space="preserve">-a organizator je obvezan </w:t>
      </w:r>
      <w:r w:rsidR="001B488C">
        <w:rPr>
          <w:b/>
          <w:bCs/>
          <w:color w:val="000000" w:themeColor="text1"/>
        </w:rPr>
        <w:t xml:space="preserve">u TISKANOM obliku </w:t>
      </w:r>
      <w:r w:rsidRPr="00DF2771">
        <w:rPr>
          <w:b/>
          <w:bCs/>
          <w:color w:val="000000" w:themeColor="text1"/>
        </w:rPr>
        <w:t>dostaviti:</w:t>
      </w:r>
    </w:p>
    <w:p w:rsidR="005D26E8" w:rsidRPr="00DF2771" w:rsidRDefault="005D26E8" w:rsidP="00D9013F">
      <w:pPr>
        <w:rPr>
          <w:b/>
          <w:bCs/>
          <w:color w:val="000000" w:themeColor="text1"/>
        </w:rPr>
      </w:pPr>
    </w:p>
    <w:p w:rsidR="0078006D" w:rsidRDefault="00D9013F" w:rsidP="00FB1D40">
      <w:pPr>
        <w:pStyle w:val="Odlomakpopisa"/>
        <w:numPr>
          <w:ilvl w:val="0"/>
          <w:numId w:val="8"/>
        </w:numPr>
        <w:jc w:val="both"/>
        <w:rPr>
          <w:color w:val="000000" w:themeColor="text1"/>
        </w:rPr>
      </w:pPr>
      <w:r w:rsidRPr="0078006D">
        <w:rPr>
          <w:color w:val="000000" w:themeColor="text1"/>
        </w:rPr>
        <w:t>po</w:t>
      </w:r>
      <w:r w:rsidR="005D26E8" w:rsidRPr="0078006D">
        <w:rPr>
          <w:color w:val="000000" w:themeColor="text1"/>
        </w:rPr>
        <w:t xml:space="preserve">punjen obrazac </w:t>
      </w:r>
      <w:r w:rsidR="00963F3B" w:rsidRPr="0078006D">
        <w:rPr>
          <w:color w:val="000000" w:themeColor="text1"/>
        </w:rPr>
        <w:t>P</w:t>
      </w:r>
      <w:r w:rsidR="00963F3B">
        <w:rPr>
          <w:color w:val="000000" w:themeColor="text1"/>
        </w:rPr>
        <w:t>.</w:t>
      </w:r>
      <w:r w:rsidR="00963F3B" w:rsidRPr="0078006D">
        <w:rPr>
          <w:color w:val="000000" w:themeColor="text1"/>
        </w:rPr>
        <w:t>1</w:t>
      </w:r>
      <w:r w:rsidR="00963F3B">
        <w:rPr>
          <w:color w:val="000000" w:themeColor="text1"/>
        </w:rPr>
        <w:t>.</w:t>
      </w:r>
      <w:r w:rsidR="00963F3B" w:rsidRPr="0078006D">
        <w:rPr>
          <w:color w:val="000000" w:themeColor="text1"/>
        </w:rPr>
        <w:t> </w:t>
      </w:r>
      <w:r w:rsidR="00963F3B">
        <w:rPr>
          <w:color w:val="000000" w:themeColor="text1"/>
        </w:rPr>
        <w:t>Z</w:t>
      </w:r>
      <w:r w:rsidR="005D26E8" w:rsidRPr="0078006D">
        <w:rPr>
          <w:color w:val="000000" w:themeColor="text1"/>
        </w:rPr>
        <w:t>ahtjeva </w:t>
      </w:r>
      <w:r w:rsidR="00963F3B" w:rsidRPr="0078006D">
        <w:rPr>
          <w:color w:val="000000" w:themeColor="text1"/>
        </w:rPr>
        <w:t xml:space="preserve"> </w:t>
      </w:r>
    </w:p>
    <w:p w:rsidR="00D9013F" w:rsidRPr="00DF2771" w:rsidRDefault="00D9013F" w:rsidP="00FB1D40">
      <w:pPr>
        <w:pStyle w:val="Odlomakpopisa"/>
        <w:numPr>
          <w:ilvl w:val="0"/>
          <w:numId w:val="8"/>
        </w:numPr>
        <w:jc w:val="both"/>
        <w:rPr>
          <w:color w:val="000000" w:themeColor="text1"/>
        </w:rPr>
      </w:pPr>
      <w:r w:rsidRPr="00DF2771">
        <w:rPr>
          <w:color w:val="000000" w:themeColor="text1"/>
        </w:rPr>
        <w:t xml:space="preserve">program događanja – </w:t>
      </w:r>
      <w:r w:rsidR="00DF55D8">
        <w:rPr>
          <w:color w:val="000000" w:themeColor="text1"/>
        </w:rPr>
        <w:t xml:space="preserve">sažeto </w:t>
      </w:r>
      <w:r w:rsidRPr="00DF2771">
        <w:rPr>
          <w:color w:val="000000" w:themeColor="text1"/>
        </w:rPr>
        <w:t>opisni</w:t>
      </w:r>
      <w:r w:rsidR="00DF55D8">
        <w:rPr>
          <w:color w:val="000000" w:themeColor="text1"/>
        </w:rPr>
        <w:t xml:space="preserve"> i kronološki sadržaj događanja </w:t>
      </w:r>
      <w:r w:rsidRPr="00DF2771">
        <w:rPr>
          <w:color w:val="000000" w:themeColor="text1"/>
        </w:rPr>
        <w:t>s listom izvođača/sudionika,</w:t>
      </w:r>
    </w:p>
    <w:p w:rsidR="00D825E6" w:rsidRDefault="00D825E6" w:rsidP="00FB1D40">
      <w:pPr>
        <w:pStyle w:val="Odlomakpopisa"/>
        <w:numPr>
          <w:ilvl w:val="0"/>
          <w:numId w:val="8"/>
        </w:numPr>
        <w:jc w:val="both"/>
        <w:rPr>
          <w:color w:val="000000" w:themeColor="text1"/>
        </w:rPr>
      </w:pPr>
      <w:r>
        <w:rPr>
          <w:color w:val="000000" w:themeColor="text1"/>
        </w:rPr>
        <w:t>popunjeni obrazac P.</w:t>
      </w:r>
      <w:r w:rsidR="00963F3B">
        <w:rPr>
          <w:color w:val="000000" w:themeColor="text1"/>
        </w:rPr>
        <w:t>2</w:t>
      </w:r>
      <w:r>
        <w:rPr>
          <w:color w:val="000000" w:themeColor="text1"/>
        </w:rPr>
        <w:t xml:space="preserve">.  – </w:t>
      </w:r>
      <w:r w:rsidR="00F57BB0">
        <w:rPr>
          <w:color w:val="000000" w:themeColor="text1"/>
        </w:rPr>
        <w:t xml:space="preserve">Izjava podnositelja o usklađenosti s uvjetima javnog poziva </w:t>
      </w:r>
    </w:p>
    <w:p w:rsidR="00A508EE" w:rsidRDefault="00A508EE" w:rsidP="00FB1D40">
      <w:pPr>
        <w:pStyle w:val="Odlomakpopisa"/>
        <w:numPr>
          <w:ilvl w:val="0"/>
          <w:numId w:val="8"/>
        </w:numPr>
        <w:jc w:val="both"/>
        <w:rPr>
          <w:color w:val="000000" w:themeColor="text1"/>
        </w:rPr>
      </w:pPr>
      <w:r w:rsidRPr="00DF2771">
        <w:rPr>
          <w:color w:val="000000" w:themeColor="text1"/>
        </w:rPr>
        <w:t>potvrdu nadležne Porezne uprave o nepostojanju duga organizatora prema državi (ovaj dokaz ne smije biti stariji od 30 dana od dana slanja prijave),</w:t>
      </w:r>
    </w:p>
    <w:p w:rsidR="00963F3B" w:rsidRPr="00963F3B" w:rsidRDefault="00963F3B" w:rsidP="00FB1D40">
      <w:pPr>
        <w:pStyle w:val="Odlomakpopisa"/>
        <w:numPr>
          <w:ilvl w:val="0"/>
          <w:numId w:val="8"/>
        </w:numPr>
        <w:jc w:val="both"/>
        <w:rPr>
          <w:color w:val="000000" w:themeColor="text1"/>
        </w:rPr>
      </w:pPr>
      <w:r w:rsidRPr="00963F3B">
        <w:rPr>
          <w:color w:val="000000" w:themeColor="text1"/>
        </w:rPr>
        <w:t>popunjeni obrazac P.3.  - Tabela o  zadovoljavanje kriterija za ocjenjivanje                                kandidiranog događanja</w:t>
      </w:r>
    </w:p>
    <w:p w:rsidR="00143730" w:rsidRDefault="00143730" w:rsidP="00947D7A">
      <w:pPr>
        <w:rPr>
          <w:color w:val="000000" w:themeColor="text1"/>
        </w:rPr>
      </w:pPr>
    </w:p>
    <w:p w:rsidR="00947D7A" w:rsidRPr="00DF2771" w:rsidRDefault="00947D7A" w:rsidP="00947D7A">
      <w:pPr>
        <w:rPr>
          <w:color w:val="000000" w:themeColor="text1"/>
        </w:rPr>
      </w:pPr>
      <w:r w:rsidRPr="00DF2771">
        <w:rPr>
          <w:color w:val="000000" w:themeColor="text1"/>
        </w:rPr>
        <w:t>Turistička zajednica Međimurske županije zadržava pravo od organizatora događanja zatražiti dodatna pojašnjenja/ podatke zahtjeva</w:t>
      </w:r>
      <w:r w:rsidR="00CC10D3" w:rsidRPr="00DF2771">
        <w:rPr>
          <w:color w:val="000000" w:themeColor="text1"/>
        </w:rPr>
        <w:t>.</w:t>
      </w:r>
    </w:p>
    <w:p w:rsidR="00A43A59" w:rsidRPr="00DF2771" w:rsidRDefault="00A43A59" w:rsidP="00947D7A">
      <w:pPr>
        <w:rPr>
          <w:color w:val="000000" w:themeColor="text1"/>
        </w:rPr>
      </w:pPr>
    </w:p>
    <w:p w:rsidR="0078006D" w:rsidRDefault="00947D7A" w:rsidP="00947D7A">
      <w:pPr>
        <w:rPr>
          <w:b/>
          <w:bCs/>
          <w:color w:val="000000" w:themeColor="text1"/>
        </w:rPr>
      </w:pPr>
      <w:r w:rsidRPr="00DF2771">
        <w:rPr>
          <w:b/>
          <w:bCs/>
          <w:color w:val="000000" w:themeColor="text1"/>
        </w:rPr>
        <w:t xml:space="preserve">Javni poziv je </w:t>
      </w:r>
      <w:r w:rsidRPr="009D35BE">
        <w:rPr>
          <w:b/>
          <w:bCs/>
          <w:color w:val="000000" w:themeColor="text1"/>
        </w:rPr>
        <w:t xml:space="preserve">objavljen </w:t>
      </w:r>
      <w:r w:rsidR="00143730" w:rsidRPr="009D35BE">
        <w:rPr>
          <w:b/>
          <w:bCs/>
          <w:color w:val="000000" w:themeColor="text1"/>
        </w:rPr>
        <w:t xml:space="preserve">dana </w:t>
      </w:r>
      <w:r w:rsidR="0021439F" w:rsidRPr="009D35BE">
        <w:rPr>
          <w:b/>
          <w:bCs/>
          <w:color w:val="000000" w:themeColor="text1"/>
        </w:rPr>
        <w:t xml:space="preserve"> </w:t>
      </w:r>
      <w:r w:rsidR="00BB25B5">
        <w:rPr>
          <w:b/>
          <w:bCs/>
          <w:color w:val="000000" w:themeColor="text1"/>
        </w:rPr>
        <w:t>11</w:t>
      </w:r>
      <w:r w:rsidR="0021439F" w:rsidRPr="009D35BE">
        <w:rPr>
          <w:b/>
          <w:bCs/>
          <w:color w:val="000000" w:themeColor="text1"/>
        </w:rPr>
        <w:t>.0</w:t>
      </w:r>
      <w:r w:rsidR="00BB25B5">
        <w:rPr>
          <w:b/>
          <w:bCs/>
          <w:color w:val="000000" w:themeColor="text1"/>
        </w:rPr>
        <w:t>5</w:t>
      </w:r>
      <w:r w:rsidR="00966426" w:rsidRPr="009D35BE">
        <w:rPr>
          <w:b/>
          <w:bCs/>
          <w:color w:val="000000" w:themeColor="text1"/>
        </w:rPr>
        <w:t>.</w:t>
      </w:r>
      <w:r w:rsidR="00143730" w:rsidRPr="009D35BE">
        <w:rPr>
          <w:b/>
          <w:bCs/>
          <w:color w:val="000000" w:themeColor="text1"/>
        </w:rPr>
        <w:t>20</w:t>
      </w:r>
      <w:r w:rsidR="005F348D">
        <w:rPr>
          <w:b/>
          <w:bCs/>
          <w:color w:val="000000" w:themeColor="text1"/>
        </w:rPr>
        <w:t>2</w:t>
      </w:r>
      <w:r w:rsidR="00BB25B5">
        <w:rPr>
          <w:b/>
          <w:bCs/>
          <w:color w:val="000000" w:themeColor="text1"/>
        </w:rPr>
        <w:t>2</w:t>
      </w:r>
      <w:r w:rsidR="00143730" w:rsidRPr="009D35BE">
        <w:rPr>
          <w:b/>
          <w:bCs/>
          <w:color w:val="000000" w:themeColor="text1"/>
        </w:rPr>
        <w:t>.g.</w:t>
      </w:r>
      <w:r w:rsidR="00143730">
        <w:rPr>
          <w:b/>
          <w:bCs/>
          <w:color w:val="000000" w:themeColor="text1"/>
        </w:rPr>
        <w:t xml:space="preserve"> na i</w:t>
      </w:r>
      <w:r w:rsidRPr="00DF2771">
        <w:rPr>
          <w:b/>
          <w:bCs/>
          <w:color w:val="000000" w:themeColor="text1"/>
        </w:rPr>
        <w:t>nternet</w:t>
      </w:r>
      <w:r w:rsidR="00143730">
        <w:rPr>
          <w:b/>
          <w:bCs/>
          <w:color w:val="000000" w:themeColor="text1"/>
        </w:rPr>
        <w:t>skim</w:t>
      </w:r>
      <w:r w:rsidRPr="00DF2771">
        <w:rPr>
          <w:b/>
          <w:bCs/>
          <w:color w:val="000000" w:themeColor="text1"/>
        </w:rPr>
        <w:t xml:space="preserve"> stranicama TZMŽ</w:t>
      </w:r>
    </w:p>
    <w:p w:rsidR="0078006D" w:rsidRDefault="0078006D" w:rsidP="00947D7A">
      <w:pPr>
        <w:rPr>
          <w:b/>
          <w:bCs/>
          <w:color w:val="000000" w:themeColor="text1"/>
        </w:rPr>
      </w:pPr>
    </w:p>
    <w:p w:rsidR="00947D7A" w:rsidRDefault="00BB25B5" w:rsidP="009250BE">
      <w:pPr>
        <w:jc w:val="center"/>
        <w:rPr>
          <w:color w:val="000000" w:themeColor="text1"/>
        </w:rPr>
      </w:pPr>
      <w:r w:rsidRPr="00D53157">
        <w:t>h</w:t>
      </w:r>
      <w:r w:rsidR="00D53157">
        <w:t>ttp://www.visitmedimurje.com</w:t>
      </w:r>
    </w:p>
    <w:p w:rsidR="00143730" w:rsidRPr="00DF2771" w:rsidRDefault="00143730" w:rsidP="00947D7A">
      <w:pPr>
        <w:rPr>
          <w:color w:val="000000" w:themeColor="text1"/>
        </w:rPr>
      </w:pPr>
    </w:p>
    <w:p w:rsidR="00947D7A" w:rsidRPr="00DF2771" w:rsidRDefault="00947D7A" w:rsidP="00947D7A">
      <w:pPr>
        <w:rPr>
          <w:b/>
          <w:color w:val="000000" w:themeColor="text1"/>
        </w:rPr>
      </w:pPr>
      <w:r w:rsidRPr="00DF2771">
        <w:rPr>
          <w:b/>
          <w:color w:val="000000" w:themeColor="text1"/>
        </w:rPr>
        <w:t>VII. Odobravanje potpore, odluka i objava popisa korisnika</w:t>
      </w:r>
    </w:p>
    <w:p w:rsidR="00947D7A" w:rsidRPr="00DF2771" w:rsidRDefault="00947D7A" w:rsidP="00947D7A">
      <w:pPr>
        <w:rPr>
          <w:b/>
          <w:color w:val="000000" w:themeColor="text1"/>
        </w:rPr>
      </w:pPr>
    </w:p>
    <w:p w:rsidR="00947D7A" w:rsidRPr="00DF2771" w:rsidRDefault="006B47CF" w:rsidP="00961D76">
      <w:pPr>
        <w:jc w:val="both"/>
        <w:rPr>
          <w:color w:val="000000" w:themeColor="text1"/>
        </w:rPr>
      </w:pPr>
      <w:r w:rsidRPr="00DF2771">
        <w:rPr>
          <w:color w:val="000000" w:themeColor="text1"/>
        </w:rPr>
        <w:t xml:space="preserve">Ured TZMŽ </w:t>
      </w:r>
      <w:r w:rsidR="00947D7A" w:rsidRPr="00DF2771">
        <w:rPr>
          <w:color w:val="000000" w:themeColor="text1"/>
        </w:rPr>
        <w:t xml:space="preserve">evidentira zaprimljene kandidature, priprema prijedlog ocjene valjanosti kandidatura, priprema prijedlog ocjene (vrednovanja) kandidatura sukladno kriterijima, sastavlja rang listu kandidatura, vodi zapisnik o radu </w:t>
      </w:r>
      <w:r w:rsidR="00652BC7">
        <w:rPr>
          <w:color w:val="000000" w:themeColor="text1"/>
        </w:rPr>
        <w:t>Turističkog vijeća TZMŽ</w:t>
      </w:r>
      <w:r w:rsidR="00947D7A" w:rsidRPr="00DF2771">
        <w:rPr>
          <w:color w:val="000000" w:themeColor="text1"/>
        </w:rPr>
        <w:t xml:space="preserve"> i priprema nacrt prijedloga Odluke o odabiru događanja i dodjeli bespovratnih sredstava potpore.</w:t>
      </w:r>
      <w:r w:rsidR="00CC10D3" w:rsidRPr="00DF2771">
        <w:rPr>
          <w:color w:val="000000" w:themeColor="text1"/>
        </w:rPr>
        <w:t xml:space="preserve"> </w:t>
      </w:r>
      <w:r w:rsidR="00947D7A" w:rsidRPr="00DF2771">
        <w:rPr>
          <w:color w:val="000000" w:themeColor="text1"/>
        </w:rPr>
        <w:t xml:space="preserve">Turističko vijeće Turističke zajednice Međimurske županije, temeljem prijedloga </w:t>
      </w:r>
      <w:r w:rsidRPr="00DF2771">
        <w:rPr>
          <w:color w:val="000000" w:themeColor="text1"/>
        </w:rPr>
        <w:t xml:space="preserve">Ureda </w:t>
      </w:r>
      <w:r w:rsidR="00947D7A" w:rsidRPr="00DF2771">
        <w:rPr>
          <w:color w:val="000000" w:themeColor="text1"/>
        </w:rPr>
        <w:t xml:space="preserve"> razmatra zaprimljene kandidature, ocjenjuje valjanost kandidatura, vrednuje kandidature</w:t>
      </w:r>
      <w:r w:rsidR="009D5CC6" w:rsidRPr="00DF2771">
        <w:rPr>
          <w:color w:val="000000" w:themeColor="text1"/>
        </w:rPr>
        <w:t xml:space="preserve"> </w:t>
      </w:r>
      <w:r w:rsidR="00947D7A" w:rsidRPr="00DF2771">
        <w:rPr>
          <w:color w:val="000000" w:themeColor="text1"/>
        </w:rPr>
        <w:t xml:space="preserve">sukladno kriterijima utvrđenim ovim Javnim pozivom, </w:t>
      </w:r>
      <w:r w:rsidR="00652BC7">
        <w:rPr>
          <w:color w:val="000000" w:themeColor="text1"/>
        </w:rPr>
        <w:t>donosi  Odluku</w:t>
      </w:r>
      <w:r w:rsidR="00947D7A" w:rsidRPr="00DF2771">
        <w:rPr>
          <w:color w:val="000000" w:themeColor="text1"/>
        </w:rPr>
        <w:t xml:space="preserve"> o odabiru događanja i</w:t>
      </w:r>
      <w:r w:rsidR="009D5CC6" w:rsidRPr="00DF2771">
        <w:rPr>
          <w:color w:val="000000" w:themeColor="text1"/>
        </w:rPr>
        <w:t xml:space="preserve"> </w:t>
      </w:r>
      <w:r w:rsidR="00BB323A">
        <w:rPr>
          <w:color w:val="000000" w:themeColor="text1"/>
        </w:rPr>
        <w:t>visini dod</w:t>
      </w:r>
      <w:r w:rsidR="004013E9">
        <w:rPr>
          <w:color w:val="000000" w:themeColor="text1"/>
        </w:rPr>
        <w:t>i</w:t>
      </w:r>
      <w:r w:rsidR="00BB323A">
        <w:rPr>
          <w:color w:val="000000" w:themeColor="text1"/>
        </w:rPr>
        <w:t>jeljenih</w:t>
      </w:r>
      <w:r w:rsidR="00947D7A" w:rsidRPr="00DF2771">
        <w:rPr>
          <w:color w:val="000000" w:themeColor="text1"/>
        </w:rPr>
        <w:t xml:space="preserve"> bespovratnih sredstava potpore sukladno utvrđenim bodovima/ocjenama i rezultatima rangiranja</w:t>
      </w:r>
      <w:r w:rsidR="007E527F" w:rsidRPr="00DF2771">
        <w:rPr>
          <w:color w:val="000000" w:themeColor="text1"/>
        </w:rPr>
        <w:t>.</w:t>
      </w:r>
    </w:p>
    <w:p w:rsidR="00961D76" w:rsidRPr="00DF2771" w:rsidRDefault="00961D76" w:rsidP="00D9013F">
      <w:pPr>
        <w:rPr>
          <w:color w:val="000000" w:themeColor="text1"/>
        </w:rPr>
      </w:pPr>
    </w:p>
    <w:p w:rsidR="00D9013F" w:rsidRPr="00DF2771" w:rsidRDefault="00D9013F" w:rsidP="00961D76">
      <w:pPr>
        <w:jc w:val="both"/>
        <w:rPr>
          <w:color w:val="000000" w:themeColor="text1"/>
        </w:rPr>
      </w:pPr>
      <w:r w:rsidRPr="00DF2771">
        <w:rPr>
          <w:color w:val="000000" w:themeColor="text1"/>
        </w:rPr>
        <w:t xml:space="preserve">Popis korisnika s iznosom i namjenom dodijeljenih sredstava za događanja po organizatoru/korisniku bit će objavljen na internetskim stranicama </w:t>
      </w:r>
      <w:r w:rsidR="00961D76" w:rsidRPr="00DF2771">
        <w:rPr>
          <w:color w:val="000000" w:themeColor="text1"/>
        </w:rPr>
        <w:t>Turističke zajednice Međimurske županije (</w:t>
      </w:r>
      <w:hyperlink r:id="rId8" w:history="1">
        <w:r w:rsidR="00961D76" w:rsidRPr="00DF2771">
          <w:rPr>
            <w:rStyle w:val="Hiperveza"/>
            <w:b/>
            <w:bCs/>
            <w:color w:val="000000" w:themeColor="text1"/>
          </w:rPr>
          <w:t>www.visitmedimurje.com</w:t>
        </w:r>
      </w:hyperlink>
      <w:r w:rsidR="00961D76" w:rsidRPr="00DF2771">
        <w:rPr>
          <w:b/>
          <w:bCs/>
          <w:color w:val="000000" w:themeColor="text1"/>
        </w:rPr>
        <w:t xml:space="preserve">) </w:t>
      </w:r>
      <w:r w:rsidRPr="00DF2771">
        <w:rPr>
          <w:color w:val="000000" w:themeColor="text1"/>
        </w:rPr>
        <w:t>najkasnije u roku od</w:t>
      </w:r>
      <w:r w:rsidR="00652BC7">
        <w:rPr>
          <w:color w:val="000000" w:themeColor="text1"/>
        </w:rPr>
        <w:t xml:space="preserve"> </w:t>
      </w:r>
      <w:r w:rsidR="00BD62E9">
        <w:rPr>
          <w:color w:val="000000" w:themeColor="text1"/>
        </w:rPr>
        <w:t>8</w:t>
      </w:r>
      <w:r w:rsidRPr="00DF2771">
        <w:rPr>
          <w:color w:val="000000" w:themeColor="text1"/>
        </w:rPr>
        <w:t xml:space="preserve"> dana od dana donošenja Odluke Turističkog vijeća o odabiru događanja i dodjeli bespovratnih sredstava potpore.</w:t>
      </w:r>
    </w:p>
    <w:p w:rsidR="00961D76" w:rsidRDefault="00961D76" w:rsidP="00D9013F">
      <w:pPr>
        <w:rPr>
          <w:b/>
          <w:bCs/>
          <w:color w:val="000000" w:themeColor="text1"/>
        </w:rPr>
      </w:pPr>
    </w:p>
    <w:p w:rsidR="00927200" w:rsidRDefault="00927200" w:rsidP="00D9013F">
      <w:pPr>
        <w:rPr>
          <w:b/>
          <w:bCs/>
          <w:color w:val="000000" w:themeColor="text1"/>
        </w:rPr>
      </w:pPr>
    </w:p>
    <w:p w:rsidR="005905BF" w:rsidRPr="00DF2771" w:rsidRDefault="005905BF"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VIII. Način i rok podnošenja kandidatura</w:t>
      </w:r>
    </w:p>
    <w:p w:rsidR="00961D76" w:rsidRPr="00DF2771" w:rsidRDefault="00961D76" w:rsidP="00D9013F">
      <w:pPr>
        <w:rPr>
          <w:b/>
          <w:bCs/>
          <w:color w:val="000000" w:themeColor="text1"/>
        </w:rPr>
      </w:pPr>
    </w:p>
    <w:p w:rsidR="00D9013F" w:rsidRPr="00DF2771" w:rsidRDefault="00D9013F" w:rsidP="00D9013F">
      <w:pPr>
        <w:rPr>
          <w:color w:val="000000" w:themeColor="text1"/>
        </w:rPr>
      </w:pPr>
      <w:r w:rsidRPr="00DF2771">
        <w:rPr>
          <w:color w:val="000000" w:themeColor="text1"/>
        </w:rPr>
        <w:t>Organizatori događanja, kandidaturu s cjelokupnom dokumentacijom iz točke VI. Javnog poziva, </w:t>
      </w:r>
      <w:r w:rsidRPr="00DF2771">
        <w:rPr>
          <w:b/>
          <w:bCs/>
          <w:color w:val="000000" w:themeColor="text1"/>
        </w:rPr>
        <w:t>podnose</w:t>
      </w:r>
      <w:r w:rsidR="006233C4" w:rsidRPr="00DF2771">
        <w:rPr>
          <w:b/>
          <w:bCs/>
          <w:color w:val="000000" w:themeColor="text1"/>
        </w:rPr>
        <w:t xml:space="preserve"> Turističkoj zajednici Međimurske županije. </w:t>
      </w:r>
    </w:p>
    <w:p w:rsidR="009F558C" w:rsidRDefault="00D9013F" w:rsidP="00D9013F">
      <w:pPr>
        <w:rPr>
          <w:bCs/>
          <w:color w:val="000000" w:themeColor="text1"/>
        </w:rPr>
      </w:pPr>
      <w:r w:rsidRPr="00C324C7">
        <w:rPr>
          <w:bCs/>
          <w:color w:val="000000" w:themeColor="text1"/>
        </w:rPr>
        <w:lastRenderedPageBreak/>
        <w:t xml:space="preserve">Kandidature se podnose </w:t>
      </w:r>
      <w:r w:rsidR="00C324C7">
        <w:rPr>
          <w:bCs/>
          <w:color w:val="000000" w:themeColor="text1"/>
        </w:rPr>
        <w:t>na o</w:t>
      </w:r>
      <w:r w:rsidR="006233C4" w:rsidRPr="00C324C7">
        <w:rPr>
          <w:bCs/>
          <w:color w:val="000000" w:themeColor="text1"/>
        </w:rPr>
        <w:t> </w:t>
      </w:r>
      <w:r w:rsidR="009D5CC6" w:rsidRPr="00C324C7">
        <w:rPr>
          <w:bCs/>
          <w:color w:val="000000" w:themeColor="text1"/>
        </w:rPr>
        <w:t>propisanim obrascima od P.1. do P.</w:t>
      </w:r>
      <w:r w:rsidR="00AC3FAC">
        <w:rPr>
          <w:bCs/>
          <w:color w:val="000000" w:themeColor="text1"/>
        </w:rPr>
        <w:t>4</w:t>
      </w:r>
      <w:r w:rsidR="009D5CC6" w:rsidRPr="00C324C7">
        <w:rPr>
          <w:bCs/>
          <w:color w:val="000000" w:themeColor="text1"/>
        </w:rPr>
        <w:t xml:space="preserve">. </w:t>
      </w:r>
      <w:r w:rsidRPr="00C324C7">
        <w:rPr>
          <w:bCs/>
          <w:color w:val="000000" w:themeColor="text1"/>
        </w:rPr>
        <w:t xml:space="preserve">u tiskanom obliku - ispunjene obrasce potrebno je </w:t>
      </w:r>
      <w:proofErr w:type="spellStart"/>
      <w:r w:rsidRPr="00C324C7">
        <w:rPr>
          <w:bCs/>
          <w:color w:val="000000" w:themeColor="text1"/>
        </w:rPr>
        <w:t>isprintati</w:t>
      </w:r>
      <w:proofErr w:type="spellEnd"/>
      <w:r w:rsidRPr="00C324C7">
        <w:rPr>
          <w:bCs/>
          <w:color w:val="000000" w:themeColor="text1"/>
        </w:rPr>
        <w:t>, potpisati i staviti pečat te</w:t>
      </w:r>
      <w:r w:rsidR="00C324C7">
        <w:rPr>
          <w:bCs/>
          <w:color w:val="000000" w:themeColor="text1"/>
        </w:rPr>
        <w:t xml:space="preserve"> zajedno s traženim prilozima</w:t>
      </w:r>
      <w:r w:rsidRPr="00C324C7">
        <w:rPr>
          <w:bCs/>
          <w:color w:val="000000" w:themeColor="text1"/>
        </w:rPr>
        <w:t xml:space="preserve"> poslati poštom u zatvorenoj omotnici </w:t>
      </w:r>
      <w:r w:rsidR="00C324C7" w:rsidRPr="00C324C7">
        <w:rPr>
          <w:bCs/>
          <w:color w:val="000000" w:themeColor="text1"/>
        </w:rPr>
        <w:t xml:space="preserve">na adresu: </w:t>
      </w:r>
    </w:p>
    <w:p w:rsidR="00B16B2D" w:rsidRDefault="00B16B2D" w:rsidP="009F558C">
      <w:pPr>
        <w:jc w:val="center"/>
        <w:rPr>
          <w:b/>
          <w:bCs/>
          <w:color w:val="000000" w:themeColor="text1"/>
        </w:rPr>
      </w:pPr>
    </w:p>
    <w:p w:rsidR="009F558C" w:rsidRPr="00DF2771" w:rsidRDefault="009F558C" w:rsidP="009F558C">
      <w:pPr>
        <w:jc w:val="center"/>
        <w:rPr>
          <w:b/>
          <w:bCs/>
          <w:color w:val="000000" w:themeColor="text1"/>
        </w:rPr>
      </w:pPr>
      <w:r w:rsidRPr="00DF2771">
        <w:rPr>
          <w:b/>
          <w:bCs/>
          <w:color w:val="000000" w:themeColor="text1"/>
        </w:rPr>
        <w:t>Turistička zajednica Međimurske županije</w:t>
      </w:r>
    </w:p>
    <w:p w:rsidR="002C09BD" w:rsidRDefault="000563F8" w:rsidP="009F558C">
      <w:pPr>
        <w:jc w:val="center"/>
        <w:rPr>
          <w:b/>
          <w:bCs/>
          <w:color w:val="000000" w:themeColor="text1"/>
        </w:rPr>
      </w:pPr>
      <w:r>
        <w:rPr>
          <w:b/>
          <w:bCs/>
          <w:color w:val="000000" w:themeColor="text1"/>
        </w:rPr>
        <w:t>Bana J. Jelačića 2</w:t>
      </w:r>
      <w:r w:rsidR="009F558C" w:rsidRPr="00DF2771">
        <w:rPr>
          <w:b/>
          <w:bCs/>
          <w:color w:val="000000" w:themeColor="text1"/>
        </w:rPr>
        <w:t>2</w:t>
      </w:r>
      <w:r>
        <w:rPr>
          <w:b/>
          <w:bCs/>
          <w:color w:val="000000" w:themeColor="text1"/>
        </w:rPr>
        <w:t>E</w:t>
      </w:r>
      <w:r w:rsidR="009F558C">
        <w:rPr>
          <w:b/>
          <w:bCs/>
          <w:color w:val="000000" w:themeColor="text1"/>
        </w:rPr>
        <w:t xml:space="preserve">, </w:t>
      </w:r>
    </w:p>
    <w:p w:rsidR="009F558C" w:rsidRDefault="009F558C" w:rsidP="009F558C">
      <w:pPr>
        <w:jc w:val="center"/>
        <w:rPr>
          <w:b/>
          <w:bCs/>
          <w:color w:val="000000" w:themeColor="text1"/>
        </w:rPr>
      </w:pPr>
      <w:r w:rsidRPr="00DF2771">
        <w:rPr>
          <w:b/>
          <w:bCs/>
          <w:color w:val="000000" w:themeColor="text1"/>
        </w:rPr>
        <w:t>40000 Čakovec</w:t>
      </w:r>
    </w:p>
    <w:p w:rsidR="00D9013F" w:rsidRPr="00DF2771" w:rsidRDefault="002C09BD" w:rsidP="009D5CC6">
      <w:pPr>
        <w:jc w:val="center"/>
        <w:rPr>
          <w:b/>
          <w:bCs/>
          <w:color w:val="000000" w:themeColor="text1"/>
        </w:rPr>
      </w:pPr>
      <w:r w:rsidRPr="00DF2771">
        <w:rPr>
          <w:b/>
          <w:bCs/>
          <w:color w:val="000000" w:themeColor="text1"/>
        </w:rPr>
        <w:t xml:space="preserve"> </w:t>
      </w:r>
      <w:r w:rsidR="00D9013F" w:rsidRPr="00DF2771">
        <w:rPr>
          <w:b/>
          <w:bCs/>
          <w:color w:val="000000" w:themeColor="text1"/>
        </w:rPr>
        <w:t>„Javni poziv za potpore događanjima</w:t>
      </w:r>
      <w:r w:rsidR="000563F8">
        <w:rPr>
          <w:b/>
          <w:bCs/>
          <w:color w:val="000000" w:themeColor="text1"/>
        </w:rPr>
        <w:t xml:space="preserve"> u 20</w:t>
      </w:r>
      <w:r w:rsidR="00C707B5">
        <w:rPr>
          <w:b/>
          <w:bCs/>
          <w:color w:val="000000" w:themeColor="text1"/>
        </w:rPr>
        <w:t>2</w:t>
      </w:r>
      <w:r w:rsidR="00E76B66">
        <w:rPr>
          <w:b/>
          <w:bCs/>
          <w:color w:val="000000" w:themeColor="text1"/>
        </w:rPr>
        <w:t>2</w:t>
      </w:r>
      <w:r w:rsidR="009976A6">
        <w:rPr>
          <w:b/>
          <w:bCs/>
          <w:color w:val="000000" w:themeColor="text1"/>
        </w:rPr>
        <w:t>.</w:t>
      </w:r>
      <w:r w:rsidR="00D9013F" w:rsidRPr="00DF2771">
        <w:rPr>
          <w:b/>
          <w:bCs/>
          <w:color w:val="000000" w:themeColor="text1"/>
        </w:rPr>
        <w:t xml:space="preserve">“ </w:t>
      </w:r>
    </w:p>
    <w:p w:rsidR="006233C4" w:rsidRPr="00DF2771" w:rsidRDefault="006233C4" w:rsidP="006233C4">
      <w:pPr>
        <w:jc w:val="center"/>
        <w:rPr>
          <w:b/>
          <w:bCs/>
          <w:color w:val="000000" w:themeColor="text1"/>
        </w:rPr>
      </w:pPr>
    </w:p>
    <w:p w:rsidR="006233C4" w:rsidRPr="00DF2771" w:rsidRDefault="006233C4" w:rsidP="00D9013F">
      <w:pPr>
        <w:rPr>
          <w:b/>
          <w:bCs/>
          <w:color w:val="000000" w:themeColor="text1"/>
        </w:rPr>
      </w:pPr>
    </w:p>
    <w:p w:rsidR="00D9013F" w:rsidRPr="006046A1" w:rsidRDefault="00D9013F" w:rsidP="00D9013F">
      <w:pPr>
        <w:rPr>
          <w:bCs/>
          <w:color w:val="000000" w:themeColor="text1"/>
        </w:rPr>
      </w:pPr>
      <w:r w:rsidRPr="00DF2771">
        <w:rPr>
          <w:b/>
          <w:bCs/>
          <w:color w:val="000000" w:themeColor="text1"/>
        </w:rPr>
        <w:t>Krajnji rok za podnošenje</w:t>
      </w:r>
      <w:r w:rsidR="006233C4" w:rsidRPr="00DF2771">
        <w:rPr>
          <w:b/>
          <w:bCs/>
          <w:color w:val="000000" w:themeColor="text1"/>
        </w:rPr>
        <w:t xml:space="preserve"> kandidatura je </w:t>
      </w:r>
      <w:r w:rsidR="00E76B66" w:rsidRPr="00D53157">
        <w:rPr>
          <w:b/>
          <w:bCs/>
          <w:color w:val="000000" w:themeColor="text1"/>
        </w:rPr>
        <w:t>11</w:t>
      </w:r>
      <w:r w:rsidR="0021439F" w:rsidRPr="00D53157">
        <w:rPr>
          <w:b/>
          <w:bCs/>
          <w:color w:val="000000" w:themeColor="text1"/>
        </w:rPr>
        <w:t>.0</w:t>
      </w:r>
      <w:r w:rsidR="00E76B66" w:rsidRPr="00D53157">
        <w:rPr>
          <w:b/>
          <w:bCs/>
          <w:color w:val="000000" w:themeColor="text1"/>
        </w:rPr>
        <w:t>6</w:t>
      </w:r>
      <w:r w:rsidR="00966426" w:rsidRPr="00D53157">
        <w:rPr>
          <w:b/>
          <w:bCs/>
          <w:color w:val="000000" w:themeColor="text1"/>
        </w:rPr>
        <w:t>.</w:t>
      </w:r>
      <w:r w:rsidR="000563F8" w:rsidRPr="00D53157">
        <w:rPr>
          <w:b/>
          <w:bCs/>
          <w:color w:val="000000" w:themeColor="text1"/>
        </w:rPr>
        <w:t xml:space="preserve"> 20</w:t>
      </w:r>
      <w:r w:rsidR="001A0E5E" w:rsidRPr="00D53157">
        <w:rPr>
          <w:b/>
          <w:bCs/>
          <w:color w:val="000000" w:themeColor="text1"/>
        </w:rPr>
        <w:t>2</w:t>
      </w:r>
      <w:r w:rsidR="00E76B66" w:rsidRPr="00D53157">
        <w:rPr>
          <w:b/>
          <w:bCs/>
          <w:color w:val="000000" w:themeColor="text1"/>
        </w:rPr>
        <w:t>2</w:t>
      </w:r>
      <w:r w:rsidRPr="00D53157">
        <w:rPr>
          <w:b/>
          <w:bCs/>
          <w:color w:val="000000" w:themeColor="text1"/>
        </w:rPr>
        <w:t xml:space="preserve">. godine </w:t>
      </w:r>
      <w:r w:rsidRPr="00D53157">
        <w:rPr>
          <w:bCs/>
          <w:color w:val="000000" w:themeColor="text1"/>
        </w:rPr>
        <w:t>(u obzir dolaze i kandidature s datumom o</w:t>
      </w:r>
      <w:r w:rsidR="006233C4" w:rsidRPr="00D53157">
        <w:rPr>
          <w:bCs/>
          <w:color w:val="000000" w:themeColor="text1"/>
        </w:rPr>
        <w:t xml:space="preserve">tpreme pošte od </w:t>
      </w:r>
      <w:r w:rsidR="00E80944" w:rsidRPr="00D53157">
        <w:rPr>
          <w:bCs/>
          <w:color w:val="000000" w:themeColor="text1"/>
        </w:rPr>
        <w:t>11</w:t>
      </w:r>
      <w:r w:rsidR="00966426" w:rsidRPr="00D53157">
        <w:rPr>
          <w:bCs/>
          <w:color w:val="000000" w:themeColor="text1"/>
        </w:rPr>
        <w:t>.0</w:t>
      </w:r>
      <w:r w:rsidR="00E80944" w:rsidRPr="00D53157">
        <w:rPr>
          <w:bCs/>
          <w:color w:val="000000" w:themeColor="text1"/>
        </w:rPr>
        <w:t>6</w:t>
      </w:r>
      <w:r w:rsidR="00966426" w:rsidRPr="00D53157">
        <w:rPr>
          <w:bCs/>
          <w:color w:val="000000" w:themeColor="text1"/>
        </w:rPr>
        <w:t>.</w:t>
      </w:r>
      <w:r w:rsidR="0021439F" w:rsidRPr="00D53157">
        <w:rPr>
          <w:bCs/>
          <w:color w:val="000000" w:themeColor="text1"/>
        </w:rPr>
        <w:t xml:space="preserve"> 20</w:t>
      </w:r>
      <w:r w:rsidR="001A0E5E" w:rsidRPr="00D53157">
        <w:rPr>
          <w:bCs/>
          <w:color w:val="000000" w:themeColor="text1"/>
        </w:rPr>
        <w:t>2</w:t>
      </w:r>
      <w:r w:rsidR="00E80944" w:rsidRPr="00D53157">
        <w:rPr>
          <w:bCs/>
          <w:color w:val="000000" w:themeColor="text1"/>
        </w:rPr>
        <w:t>2</w:t>
      </w:r>
      <w:r w:rsidRPr="00D53157">
        <w:rPr>
          <w:bCs/>
          <w:color w:val="000000" w:themeColor="text1"/>
        </w:rPr>
        <w:t>.).</w:t>
      </w:r>
    </w:p>
    <w:p w:rsidR="004F0609" w:rsidRDefault="004F0609" w:rsidP="00D9013F">
      <w:pPr>
        <w:rPr>
          <w:color w:val="000000" w:themeColor="text1"/>
        </w:rPr>
      </w:pPr>
    </w:p>
    <w:p w:rsidR="00D9013F" w:rsidRPr="00DF2771" w:rsidRDefault="00D9013F" w:rsidP="00D9013F">
      <w:pPr>
        <w:rPr>
          <w:b/>
          <w:bCs/>
          <w:color w:val="000000" w:themeColor="text1"/>
        </w:rPr>
      </w:pPr>
      <w:r w:rsidRPr="00DF2771">
        <w:rPr>
          <w:b/>
          <w:bCs/>
          <w:color w:val="000000" w:themeColor="text1"/>
        </w:rPr>
        <w:t>IX. Kandidature koje se neće razmatrati</w:t>
      </w:r>
    </w:p>
    <w:p w:rsidR="00214870" w:rsidRPr="00DF2771" w:rsidRDefault="00214870"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Neće se uzeti u razmatranje:</w:t>
      </w:r>
    </w:p>
    <w:p w:rsidR="00805660" w:rsidRPr="00805660" w:rsidRDefault="00D9013F" w:rsidP="00FB1D40">
      <w:pPr>
        <w:pStyle w:val="Odlomakpopisa"/>
        <w:numPr>
          <w:ilvl w:val="0"/>
          <w:numId w:val="12"/>
        </w:numPr>
        <w:rPr>
          <w:color w:val="000000" w:themeColor="text1"/>
        </w:rPr>
      </w:pPr>
      <w:r w:rsidRPr="00805660">
        <w:rPr>
          <w:color w:val="000000" w:themeColor="text1"/>
        </w:rPr>
        <w:t xml:space="preserve">događanja </w:t>
      </w:r>
      <w:r w:rsidR="00F666CA">
        <w:rPr>
          <w:color w:val="000000" w:themeColor="text1"/>
        </w:rPr>
        <w:t xml:space="preserve">iste vrste kao u točki II. Javnog poziva </w:t>
      </w:r>
      <w:r w:rsidR="0021439F" w:rsidRPr="00805660">
        <w:rPr>
          <w:color w:val="000000" w:themeColor="text1"/>
        </w:rPr>
        <w:t>za koje su organizatorima u 20</w:t>
      </w:r>
      <w:r w:rsidR="000F017F">
        <w:rPr>
          <w:color w:val="000000" w:themeColor="text1"/>
        </w:rPr>
        <w:t>20</w:t>
      </w:r>
      <w:r w:rsidRPr="00805660">
        <w:rPr>
          <w:color w:val="000000" w:themeColor="text1"/>
        </w:rPr>
        <w:t xml:space="preserve">. godini već odobrena ili isplaćena sredstva potpora iz </w:t>
      </w:r>
      <w:r w:rsidR="0036380A" w:rsidRPr="00805660">
        <w:rPr>
          <w:color w:val="000000" w:themeColor="text1"/>
        </w:rPr>
        <w:t xml:space="preserve">proračuna Međimurske županije </w:t>
      </w:r>
    </w:p>
    <w:p w:rsidR="00D9013F" w:rsidRDefault="00D9013F" w:rsidP="00FB1D40">
      <w:pPr>
        <w:pStyle w:val="Odlomakpopisa"/>
        <w:numPr>
          <w:ilvl w:val="0"/>
          <w:numId w:val="12"/>
        </w:numPr>
        <w:rPr>
          <w:color w:val="000000" w:themeColor="text1"/>
        </w:rPr>
      </w:pPr>
      <w:r w:rsidRPr="00805660">
        <w:rPr>
          <w:color w:val="000000" w:themeColor="text1"/>
        </w:rPr>
        <w:t>koncerti</w:t>
      </w:r>
      <w:r w:rsidR="00665BA4">
        <w:rPr>
          <w:color w:val="000000" w:themeColor="text1"/>
        </w:rPr>
        <w:t>,</w:t>
      </w:r>
      <w:r w:rsidRPr="00805660">
        <w:rPr>
          <w:color w:val="000000" w:themeColor="text1"/>
        </w:rPr>
        <w:t xml:space="preserve"> hodočašća</w:t>
      </w:r>
      <w:r w:rsidR="00665BA4">
        <w:rPr>
          <w:color w:val="000000" w:themeColor="text1"/>
        </w:rPr>
        <w:t xml:space="preserve"> ili druga isključivo vjerska događanja</w:t>
      </w:r>
      <w:r w:rsidRPr="00805660">
        <w:rPr>
          <w:color w:val="000000" w:themeColor="text1"/>
        </w:rPr>
        <w:t xml:space="preserve">, proslave godišnjica i obljetnica, </w:t>
      </w:r>
      <w:r w:rsidR="0036380A" w:rsidRPr="00805660">
        <w:rPr>
          <w:color w:val="000000" w:themeColor="text1"/>
        </w:rPr>
        <w:t xml:space="preserve">i slična događanja, </w:t>
      </w:r>
      <w:r w:rsidR="00CC10D3" w:rsidRPr="00805660">
        <w:rPr>
          <w:color w:val="000000" w:themeColor="text1"/>
        </w:rPr>
        <w:t xml:space="preserve"> </w:t>
      </w:r>
      <w:r w:rsidRPr="00805660">
        <w:rPr>
          <w:color w:val="000000" w:themeColor="text1"/>
        </w:rPr>
        <w:t>događanja koje imaju lokalni karakter</w:t>
      </w:r>
      <w:r w:rsidR="00805660">
        <w:rPr>
          <w:color w:val="000000" w:themeColor="text1"/>
        </w:rPr>
        <w:t xml:space="preserve"> (</w:t>
      </w:r>
      <w:proofErr w:type="spellStart"/>
      <w:r w:rsidR="00805660">
        <w:rPr>
          <w:color w:val="000000" w:themeColor="text1"/>
        </w:rPr>
        <w:t>npr</w:t>
      </w:r>
      <w:proofErr w:type="spellEnd"/>
      <w:r w:rsidR="00805660">
        <w:rPr>
          <w:color w:val="000000" w:themeColor="text1"/>
        </w:rPr>
        <w:t>. dani općina) i drugi događaji koji se ne mogu uvrstiti među prihvatljiva događanja iz točke II. ovog Javnog poziva,</w:t>
      </w:r>
    </w:p>
    <w:p w:rsidR="00D9013F" w:rsidRPr="00DF2771" w:rsidRDefault="00D9013F" w:rsidP="00FB1D40">
      <w:pPr>
        <w:pStyle w:val="Odlomakpopisa"/>
        <w:numPr>
          <w:ilvl w:val="0"/>
          <w:numId w:val="5"/>
        </w:numPr>
        <w:rPr>
          <w:color w:val="000000" w:themeColor="text1"/>
        </w:rPr>
      </w:pPr>
      <w:r w:rsidRPr="00DF2771">
        <w:rPr>
          <w:color w:val="000000" w:themeColor="text1"/>
        </w:rPr>
        <w:t>kandidature s nepotpuno ispunjenim Obrascima;</w:t>
      </w:r>
    </w:p>
    <w:p w:rsidR="00D9013F" w:rsidRPr="00DF2771" w:rsidRDefault="00D9013F" w:rsidP="00FB1D40">
      <w:pPr>
        <w:pStyle w:val="Odlomakpopisa"/>
        <w:numPr>
          <w:ilvl w:val="0"/>
          <w:numId w:val="5"/>
        </w:numPr>
        <w:rPr>
          <w:color w:val="000000" w:themeColor="text1"/>
        </w:rPr>
      </w:pPr>
      <w:r w:rsidRPr="00DF2771">
        <w:rPr>
          <w:color w:val="000000" w:themeColor="text1"/>
        </w:rPr>
        <w:t>kandidature s nepotpunom dokumentacijom iz točke VI.;</w:t>
      </w:r>
    </w:p>
    <w:p w:rsidR="00D9013F" w:rsidRPr="00DF2771" w:rsidRDefault="00D9013F" w:rsidP="00FB1D40">
      <w:pPr>
        <w:pStyle w:val="Odlomakpopisa"/>
        <w:numPr>
          <w:ilvl w:val="0"/>
          <w:numId w:val="5"/>
        </w:numPr>
        <w:rPr>
          <w:color w:val="000000" w:themeColor="text1"/>
        </w:rPr>
      </w:pPr>
      <w:r w:rsidRPr="00DF2771">
        <w:rPr>
          <w:color w:val="000000" w:themeColor="text1"/>
        </w:rPr>
        <w:t>kandidature koje se ne dostave u roku;</w:t>
      </w:r>
    </w:p>
    <w:p w:rsidR="00D9013F" w:rsidRPr="00DF2771" w:rsidRDefault="00D9013F" w:rsidP="00FB1D40">
      <w:pPr>
        <w:pStyle w:val="Odlomakpopisa"/>
        <w:numPr>
          <w:ilvl w:val="0"/>
          <w:numId w:val="5"/>
        </w:numPr>
        <w:rPr>
          <w:color w:val="000000" w:themeColor="text1"/>
        </w:rPr>
      </w:pPr>
      <w:r w:rsidRPr="00DF2771">
        <w:rPr>
          <w:color w:val="000000" w:themeColor="text1"/>
        </w:rPr>
        <w:t>kandidature organizatora koji ne mogu biti Korisnici potpore prema ovom Javnom pozivu;</w:t>
      </w:r>
    </w:p>
    <w:p w:rsidR="00D9013F" w:rsidRPr="00DF2771" w:rsidRDefault="00D9013F" w:rsidP="00FB1D40">
      <w:pPr>
        <w:pStyle w:val="Odlomakpopisa"/>
        <w:numPr>
          <w:ilvl w:val="0"/>
          <w:numId w:val="5"/>
        </w:numPr>
        <w:rPr>
          <w:color w:val="000000" w:themeColor="text1"/>
        </w:rPr>
      </w:pPr>
      <w:r w:rsidRPr="00DF2771">
        <w:rPr>
          <w:color w:val="000000" w:themeColor="text1"/>
        </w:rPr>
        <w:t>kandidature organizatora koji u prethodne tri godine nisu izvršili ugovorne obveze prema sustavu turističkih zajednica ili su nenamjenski trošili prethodno dodijeljena bespovratna sredstva;</w:t>
      </w:r>
    </w:p>
    <w:p w:rsidR="00D9013F" w:rsidRPr="00DF2771" w:rsidRDefault="00D9013F" w:rsidP="00FB1D40">
      <w:pPr>
        <w:pStyle w:val="Odlomakpopisa"/>
        <w:numPr>
          <w:ilvl w:val="0"/>
          <w:numId w:val="5"/>
        </w:numPr>
        <w:rPr>
          <w:color w:val="000000" w:themeColor="text1"/>
        </w:rPr>
      </w:pPr>
      <w:r w:rsidRPr="00DF2771">
        <w:rPr>
          <w:color w:val="000000" w:themeColor="text1"/>
        </w:rPr>
        <w:t>organizatori koji su dužnici plaćanja boravišne pristojbe i/ili turističke članarine, te koji nisu platili sve dospjele porezne obveze i obveze za mirovinsko i zdravstveno osiguranje;</w:t>
      </w:r>
    </w:p>
    <w:p w:rsidR="00D9013F" w:rsidRPr="00DF2771" w:rsidRDefault="00D9013F" w:rsidP="00FB1D40">
      <w:pPr>
        <w:pStyle w:val="Odlomakpopisa"/>
        <w:numPr>
          <w:ilvl w:val="0"/>
          <w:numId w:val="5"/>
        </w:numPr>
        <w:rPr>
          <w:color w:val="000000" w:themeColor="text1"/>
        </w:rPr>
      </w:pPr>
      <w:r w:rsidRPr="00DF2771">
        <w:rPr>
          <w:color w:val="000000" w:themeColor="text1"/>
        </w:rPr>
        <w:t>događanja za koje kandidaturu zasebno podnosi više suorganizatora.</w:t>
      </w:r>
    </w:p>
    <w:p w:rsidR="005F0E0E" w:rsidRPr="00DF2771" w:rsidRDefault="005F0E0E" w:rsidP="00D9013F">
      <w:pPr>
        <w:rPr>
          <w:b/>
          <w:bCs/>
          <w:color w:val="000000" w:themeColor="text1"/>
        </w:rPr>
      </w:pPr>
    </w:p>
    <w:tbl>
      <w:tblPr>
        <w:tblStyle w:val="Reetkatablice"/>
        <w:tblW w:w="0" w:type="auto"/>
        <w:tblLook w:val="04A0"/>
      </w:tblPr>
      <w:tblGrid>
        <w:gridCol w:w="9288"/>
      </w:tblGrid>
      <w:tr w:rsidR="005F0E0E" w:rsidRPr="00DF2771" w:rsidTr="005F0E0E">
        <w:tc>
          <w:tcPr>
            <w:tcW w:w="9288" w:type="dxa"/>
          </w:tcPr>
          <w:p w:rsidR="005F0E0E" w:rsidRPr="00DF2771" w:rsidRDefault="00233ACF" w:rsidP="006D661C">
            <w:pPr>
              <w:rPr>
                <w:b/>
                <w:bCs/>
                <w:color w:val="000000" w:themeColor="text1"/>
              </w:rPr>
            </w:pPr>
            <w:r>
              <w:rPr>
                <w:b/>
                <w:bCs/>
                <w:color w:val="000000" w:themeColor="text1"/>
              </w:rPr>
              <w:t>Organizatori koji</w:t>
            </w:r>
            <w:r w:rsidR="005F0E0E" w:rsidRPr="00DF2771">
              <w:rPr>
                <w:b/>
                <w:bCs/>
                <w:color w:val="000000" w:themeColor="text1"/>
              </w:rPr>
              <w:t xml:space="preserve"> ostvare potporu po ovom Javnom pozivu ne mogu ostvariti potporu po drugim programima TZMŽ-a</w:t>
            </w:r>
            <w:r w:rsidR="006D661C" w:rsidRPr="006D661C">
              <w:rPr>
                <w:b/>
                <w:bCs/>
              </w:rPr>
              <w:t>.</w:t>
            </w:r>
          </w:p>
        </w:tc>
      </w:tr>
    </w:tbl>
    <w:p w:rsidR="005F0E0E" w:rsidRPr="00DF2771" w:rsidRDefault="005F0E0E"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X.</w:t>
      </w:r>
      <w:r w:rsidR="005F0E0E" w:rsidRPr="00DF2771">
        <w:rPr>
          <w:b/>
          <w:bCs/>
          <w:color w:val="000000" w:themeColor="text1"/>
        </w:rPr>
        <w:tab/>
      </w:r>
      <w:r w:rsidRPr="00DF2771">
        <w:rPr>
          <w:b/>
          <w:bCs/>
          <w:color w:val="000000" w:themeColor="text1"/>
        </w:rPr>
        <w:t>Sklapanje ugovora</w:t>
      </w:r>
    </w:p>
    <w:p w:rsidR="005F0E0E" w:rsidRPr="00DF2771" w:rsidRDefault="005F0E0E" w:rsidP="00D9013F">
      <w:pPr>
        <w:rPr>
          <w:color w:val="000000" w:themeColor="text1"/>
        </w:rPr>
      </w:pPr>
    </w:p>
    <w:p w:rsidR="00D9013F" w:rsidRPr="00DF2771" w:rsidRDefault="00D9013F" w:rsidP="00D9013F">
      <w:pPr>
        <w:rPr>
          <w:color w:val="000000" w:themeColor="text1"/>
        </w:rPr>
      </w:pPr>
      <w:r w:rsidRPr="00DF2771">
        <w:rPr>
          <w:color w:val="000000" w:themeColor="text1"/>
        </w:rPr>
        <w:t>S organizatorom kojem Tu</w:t>
      </w:r>
      <w:r w:rsidR="005F0E0E" w:rsidRPr="00DF2771">
        <w:rPr>
          <w:color w:val="000000" w:themeColor="text1"/>
        </w:rPr>
        <w:t>rističko vijeće TZMŽ</w:t>
      </w:r>
      <w:r w:rsidRPr="00DF2771">
        <w:rPr>
          <w:color w:val="000000" w:themeColor="text1"/>
        </w:rPr>
        <w:t>-a</w:t>
      </w:r>
      <w:r w:rsidR="005F0E0E" w:rsidRPr="00DF2771">
        <w:rPr>
          <w:color w:val="000000" w:themeColor="text1"/>
        </w:rPr>
        <w:t xml:space="preserve"> odobri potporu, </w:t>
      </w:r>
      <w:r w:rsidR="0036380A" w:rsidRPr="00DF2771">
        <w:rPr>
          <w:color w:val="000000" w:themeColor="text1"/>
        </w:rPr>
        <w:t xml:space="preserve">Ured </w:t>
      </w:r>
      <w:r w:rsidR="005F0E0E" w:rsidRPr="00DF2771">
        <w:rPr>
          <w:color w:val="000000" w:themeColor="text1"/>
        </w:rPr>
        <w:t> TZMŽ</w:t>
      </w:r>
      <w:r w:rsidRPr="00DF2771">
        <w:rPr>
          <w:color w:val="000000" w:themeColor="text1"/>
        </w:rPr>
        <w:t>-a sklapa ugovor kojim se uređuje: način korištenja potpore, način praćenja realizacije događanja, isplata potpore, nadzor namjenskog korištenja potpore i druga pitanja vezana za organizaciju i realizaciju događanja i dodjelu potpore.</w:t>
      </w:r>
    </w:p>
    <w:p w:rsidR="005F0E0E" w:rsidRDefault="005F0E0E" w:rsidP="00D9013F">
      <w:pPr>
        <w:rPr>
          <w:b/>
          <w:bCs/>
          <w:color w:val="000000" w:themeColor="text1"/>
        </w:rPr>
      </w:pPr>
    </w:p>
    <w:p w:rsidR="005905BF" w:rsidRPr="00DF2771" w:rsidRDefault="005905BF"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XI. Način isplate potpore</w:t>
      </w:r>
    </w:p>
    <w:p w:rsidR="005F0E0E" w:rsidRPr="00DF2771" w:rsidRDefault="005F0E0E" w:rsidP="00D9013F">
      <w:pPr>
        <w:rPr>
          <w:color w:val="000000" w:themeColor="text1"/>
        </w:rPr>
      </w:pPr>
    </w:p>
    <w:p w:rsidR="00D9013F" w:rsidRPr="005905BF" w:rsidRDefault="005F0E0E" w:rsidP="00830634">
      <w:pPr>
        <w:jc w:val="both"/>
        <w:rPr>
          <w:color w:val="000000" w:themeColor="text1"/>
        </w:rPr>
      </w:pPr>
      <w:r w:rsidRPr="00DF2771">
        <w:rPr>
          <w:color w:val="000000" w:themeColor="text1"/>
        </w:rPr>
        <w:t>TZMŽ</w:t>
      </w:r>
      <w:r w:rsidR="00D9013F" w:rsidRPr="00DF2771">
        <w:rPr>
          <w:color w:val="000000" w:themeColor="text1"/>
        </w:rPr>
        <w:t xml:space="preserve"> će odobrena sredstva potpore doznačiti organizatoru </w:t>
      </w:r>
      <w:r w:rsidR="00D9013F" w:rsidRPr="005905BF">
        <w:rPr>
          <w:b/>
          <w:bCs/>
          <w:color w:val="000000" w:themeColor="text1"/>
        </w:rPr>
        <w:t xml:space="preserve">nakon realizacije </w:t>
      </w:r>
      <w:r w:rsidR="00D9013F" w:rsidRPr="005905BF">
        <w:rPr>
          <w:color w:val="000000" w:themeColor="text1"/>
        </w:rPr>
        <w:t>događanja i po primitku cjelokupne potrebne dokumentacije utvrđene ugovorom:</w:t>
      </w:r>
    </w:p>
    <w:p w:rsidR="00D9013F" w:rsidRPr="00652BC7" w:rsidRDefault="00D9013F" w:rsidP="00FB1D40">
      <w:pPr>
        <w:pStyle w:val="Odlomakpopisa"/>
        <w:numPr>
          <w:ilvl w:val="0"/>
          <w:numId w:val="9"/>
        </w:numPr>
        <w:jc w:val="both"/>
        <w:rPr>
          <w:color w:val="000000" w:themeColor="text1"/>
        </w:rPr>
      </w:pPr>
      <w:r w:rsidRPr="00652BC7">
        <w:rPr>
          <w:color w:val="000000" w:themeColor="text1"/>
        </w:rPr>
        <w:lastRenderedPageBreak/>
        <w:t xml:space="preserve">izvješće o realizaciji događanja </w:t>
      </w:r>
    </w:p>
    <w:p w:rsidR="00D9013F" w:rsidRPr="00DF2771" w:rsidRDefault="00D9013F" w:rsidP="00FB1D40">
      <w:pPr>
        <w:pStyle w:val="Odlomakpopisa"/>
        <w:numPr>
          <w:ilvl w:val="0"/>
          <w:numId w:val="4"/>
        </w:numPr>
        <w:jc w:val="both"/>
        <w:rPr>
          <w:color w:val="000000" w:themeColor="text1"/>
        </w:rPr>
      </w:pPr>
      <w:r w:rsidRPr="00DF2771">
        <w:rPr>
          <w:color w:val="000000" w:themeColor="text1"/>
        </w:rPr>
        <w:t>foto i/ili druga dokumentacija kojom se dokazuje realizacija događanja,</w:t>
      </w:r>
    </w:p>
    <w:p w:rsidR="00970492" w:rsidRPr="00322253" w:rsidRDefault="0036380A" w:rsidP="00FB1D40">
      <w:pPr>
        <w:pStyle w:val="Odlomakpopisa"/>
        <w:numPr>
          <w:ilvl w:val="0"/>
          <w:numId w:val="4"/>
        </w:numPr>
        <w:jc w:val="both"/>
        <w:rPr>
          <w:b/>
          <w:bCs/>
          <w:color w:val="000000" w:themeColor="text1"/>
        </w:rPr>
      </w:pPr>
      <w:r w:rsidRPr="00DF2771">
        <w:rPr>
          <w:color w:val="000000" w:themeColor="text1"/>
        </w:rPr>
        <w:t>kopije računa</w:t>
      </w:r>
      <w:r w:rsidR="005905BF">
        <w:rPr>
          <w:color w:val="000000" w:themeColor="text1"/>
        </w:rPr>
        <w:t>, ugovora</w:t>
      </w:r>
      <w:r w:rsidR="00322253">
        <w:rPr>
          <w:color w:val="000000" w:themeColor="text1"/>
        </w:rPr>
        <w:t xml:space="preserve">, oglasa, članaka </w:t>
      </w:r>
      <w:r w:rsidR="005905BF">
        <w:rPr>
          <w:color w:val="000000" w:themeColor="text1"/>
        </w:rPr>
        <w:t xml:space="preserve"> ili drugi</w:t>
      </w:r>
      <w:r w:rsidR="00322253">
        <w:rPr>
          <w:color w:val="000000" w:themeColor="text1"/>
        </w:rPr>
        <w:t>h</w:t>
      </w:r>
      <w:r w:rsidR="005905BF">
        <w:rPr>
          <w:color w:val="000000" w:themeColor="text1"/>
        </w:rPr>
        <w:t xml:space="preserve"> vjerodostojnih </w:t>
      </w:r>
      <w:r w:rsidR="00D9013F" w:rsidRPr="00DF2771">
        <w:rPr>
          <w:color w:val="000000" w:themeColor="text1"/>
        </w:rPr>
        <w:t>dokument</w:t>
      </w:r>
      <w:r w:rsidR="00322253">
        <w:rPr>
          <w:color w:val="000000" w:themeColor="text1"/>
        </w:rPr>
        <w:t>a</w:t>
      </w:r>
      <w:r w:rsidR="00D9013F" w:rsidRPr="00DF2771">
        <w:rPr>
          <w:color w:val="000000" w:themeColor="text1"/>
        </w:rPr>
        <w:t xml:space="preserve"> kojima se dokazuje realizacija </w:t>
      </w:r>
      <w:r w:rsidR="00322253">
        <w:rPr>
          <w:color w:val="000000" w:themeColor="text1"/>
        </w:rPr>
        <w:t xml:space="preserve">kriterija prema kojima su ostvareni bodovi navedeni u tabeli u poglavlju </w:t>
      </w:r>
      <w:r w:rsidR="00322253" w:rsidRPr="008D16B2">
        <w:rPr>
          <w:color w:val="000000" w:themeColor="text1"/>
        </w:rPr>
        <w:t>VI. Kriteriji za bodovanje i odobravanje potpore kandidiranog događanja</w:t>
      </w:r>
      <w:r w:rsidR="008D16B2">
        <w:rPr>
          <w:color w:val="000000" w:themeColor="text1"/>
        </w:rPr>
        <w:t>.</w:t>
      </w:r>
    </w:p>
    <w:p w:rsidR="00652BC7" w:rsidRDefault="00652BC7" w:rsidP="00830634">
      <w:pPr>
        <w:jc w:val="both"/>
        <w:rPr>
          <w:color w:val="000000" w:themeColor="text1"/>
        </w:rPr>
      </w:pPr>
    </w:p>
    <w:p w:rsidR="00D9013F" w:rsidRDefault="00830634" w:rsidP="00927200">
      <w:pPr>
        <w:pBdr>
          <w:top w:val="single" w:sz="8" w:space="1" w:color="auto"/>
          <w:left w:val="single" w:sz="8" w:space="4" w:color="auto"/>
          <w:bottom w:val="single" w:sz="8" w:space="1" w:color="auto"/>
          <w:right w:val="single" w:sz="8" w:space="4" w:color="auto"/>
        </w:pBdr>
        <w:jc w:val="both"/>
        <w:rPr>
          <w:b/>
          <w:bCs/>
          <w:color w:val="000000" w:themeColor="text1"/>
        </w:rPr>
      </w:pPr>
      <w:r w:rsidRPr="00927200">
        <w:rPr>
          <w:b/>
          <w:bCs/>
          <w:color w:val="000000" w:themeColor="text1"/>
        </w:rPr>
        <w:t>TZMŽ</w:t>
      </w:r>
      <w:r w:rsidR="00D9013F" w:rsidRPr="00927200">
        <w:rPr>
          <w:b/>
          <w:bCs/>
          <w:color w:val="000000" w:themeColor="text1"/>
        </w:rPr>
        <w:t xml:space="preserve"> ima pravo praćenja provjere točnosti podataka iz dostavljene dokumentacije te zadržava pravo traženja dopune dokazne dokument</w:t>
      </w:r>
      <w:r w:rsidRPr="00927200">
        <w:rPr>
          <w:b/>
          <w:bCs/>
          <w:color w:val="000000" w:themeColor="text1"/>
        </w:rPr>
        <w:t xml:space="preserve">acije </w:t>
      </w:r>
      <w:r w:rsidR="00322253" w:rsidRPr="00927200">
        <w:rPr>
          <w:b/>
          <w:bCs/>
          <w:color w:val="000000" w:themeColor="text1"/>
        </w:rPr>
        <w:t>i/ili  uvida u originalnu dokumentaciju.  U slučaju da TZMŽ utvrdi da dokumenti/dokaznice nisu vjerodostojne neće isplatiti odobrenu potporu, a organizator se narednih 5 godina ne može javit</w:t>
      </w:r>
      <w:r w:rsidR="00EF46F3" w:rsidRPr="00927200">
        <w:rPr>
          <w:b/>
          <w:bCs/>
          <w:color w:val="000000" w:themeColor="text1"/>
        </w:rPr>
        <w:t>i</w:t>
      </w:r>
      <w:r w:rsidR="00322253" w:rsidRPr="00927200">
        <w:rPr>
          <w:b/>
          <w:bCs/>
          <w:color w:val="000000" w:themeColor="text1"/>
        </w:rPr>
        <w:t xml:space="preserve"> na ovaj Javni poziv</w:t>
      </w:r>
      <w:r w:rsidR="00322253">
        <w:rPr>
          <w:b/>
          <w:bCs/>
          <w:color w:val="000000" w:themeColor="text1"/>
        </w:rPr>
        <w:t xml:space="preserve">. </w:t>
      </w:r>
    </w:p>
    <w:p w:rsidR="00322253" w:rsidRDefault="00322253" w:rsidP="00830634">
      <w:pPr>
        <w:jc w:val="both"/>
        <w:rPr>
          <w:b/>
          <w:bCs/>
          <w:color w:val="000000" w:themeColor="text1"/>
        </w:rPr>
      </w:pPr>
    </w:p>
    <w:p w:rsidR="00322253" w:rsidRPr="00DF2771" w:rsidRDefault="00322253" w:rsidP="00830634">
      <w:pPr>
        <w:jc w:val="both"/>
        <w:rPr>
          <w:b/>
          <w:bCs/>
          <w:color w:val="000000" w:themeColor="text1"/>
        </w:rPr>
      </w:pPr>
    </w:p>
    <w:p w:rsidR="0036380A" w:rsidRPr="00DF2771" w:rsidRDefault="0036380A" w:rsidP="00830634">
      <w:pPr>
        <w:jc w:val="both"/>
        <w:rPr>
          <w:b/>
          <w:bCs/>
          <w:color w:val="000000" w:themeColor="text1"/>
        </w:rPr>
      </w:pPr>
    </w:p>
    <w:p w:rsidR="00D9013F" w:rsidRPr="00DF2771" w:rsidRDefault="00D9013F" w:rsidP="00D9013F">
      <w:pPr>
        <w:rPr>
          <w:b/>
          <w:bCs/>
          <w:color w:val="000000" w:themeColor="text1"/>
        </w:rPr>
      </w:pPr>
      <w:r w:rsidRPr="00DF2771">
        <w:rPr>
          <w:b/>
          <w:bCs/>
          <w:color w:val="000000" w:themeColor="text1"/>
        </w:rPr>
        <w:t>XII. Nadzor</w:t>
      </w:r>
    </w:p>
    <w:p w:rsidR="00F97DCB" w:rsidRPr="00DF2771" w:rsidRDefault="00F97DCB" w:rsidP="00D9013F">
      <w:pPr>
        <w:rPr>
          <w:b/>
          <w:bCs/>
          <w:color w:val="000000" w:themeColor="text1"/>
        </w:rPr>
      </w:pPr>
    </w:p>
    <w:p w:rsidR="00D9013F" w:rsidRPr="00DF2771" w:rsidRDefault="00830634" w:rsidP="00D9013F">
      <w:pPr>
        <w:rPr>
          <w:color w:val="000000" w:themeColor="text1"/>
        </w:rPr>
      </w:pPr>
      <w:r w:rsidRPr="00DF2771">
        <w:rPr>
          <w:color w:val="000000" w:themeColor="text1"/>
        </w:rPr>
        <w:t>TZMŽ</w:t>
      </w:r>
      <w:r w:rsidR="00FA75B7" w:rsidRPr="00DF2771">
        <w:rPr>
          <w:color w:val="000000" w:themeColor="text1"/>
        </w:rPr>
        <w:t xml:space="preserve"> </w:t>
      </w:r>
      <w:r w:rsidR="00D9013F" w:rsidRPr="00DF2771">
        <w:rPr>
          <w:color w:val="000000" w:themeColor="text1"/>
        </w:rPr>
        <w:t xml:space="preserve">ima pravo nadzora/praćenja realizacije događanja i kontrole namjenskog trošenja sredstava. Ako </w:t>
      </w:r>
      <w:r w:rsidRPr="00DF2771">
        <w:rPr>
          <w:color w:val="000000" w:themeColor="text1"/>
        </w:rPr>
        <w:t>TZMŽ</w:t>
      </w:r>
      <w:r w:rsidR="00D9013F" w:rsidRPr="00DF2771">
        <w:rPr>
          <w:color w:val="000000" w:themeColor="text1"/>
        </w:rPr>
        <w:t xml:space="preserve"> utvrdi nepravilnosti </w:t>
      </w:r>
      <w:r w:rsidR="00D961AB">
        <w:rPr>
          <w:color w:val="000000" w:themeColor="text1"/>
        </w:rPr>
        <w:t xml:space="preserve"> neće isplatiti potporu odobrenu Ugovorom. </w:t>
      </w:r>
    </w:p>
    <w:p w:rsidR="00830634" w:rsidRPr="00DF2771" w:rsidRDefault="00830634" w:rsidP="00D9013F">
      <w:pPr>
        <w:rPr>
          <w:b/>
          <w:bCs/>
          <w:color w:val="000000" w:themeColor="text1"/>
        </w:rPr>
      </w:pPr>
    </w:p>
    <w:p w:rsidR="008274C6" w:rsidRPr="00DF2771" w:rsidRDefault="008274C6" w:rsidP="00D9013F">
      <w:pPr>
        <w:rPr>
          <w:b/>
          <w:bCs/>
          <w:color w:val="000000" w:themeColor="text1"/>
        </w:rPr>
      </w:pPr>
    </w:p>
    <w:p w:rsidR="008274C6" w:rsidRPr="00DF2771" w:rsidRDefault="008274C6" w:rsidP="00D9013F">
      <w:pPr>
        <w:rPr>
          <w:b/>
          <w:bCs/>
          <w:color w:val="000000" w:themeColor="text1"/>
        </w:rPr>
      </w:pPr>
    </w:p>
    <w:tbl>
      <w:tblPr>
        <w:tblStyle w:val="Reetkatablice"/>
        <w:tblW w:w="0" w:type="auto"/>
        <w:tblLook w:val="04A0"/>
      </w:tblPr>
      <w:tblGrid>
        <w:gridCol w:w="2818"/>
      </w:tblGrid>
      <w:tr w:rsidR="00830634" w:rsidRPr="00DF2771" w:rsidTr="00830634">
        <w:trPr>
          <w:trHeight w:val="241"/>
        </w:trPr>
        <w:tc>
          <w:tcPr>
            <w:tcW w:w="2818" w:type="dxa"/>
          </w:tcPr>
          <w:p w:rsidR="00830634" w:rsidRPr="00DF2771" w:rsidRDefault="00830634" w:rsidP="00413AFB">
            <w:pPr>
              <w:rPr>
                <w:b/>
                <w:bCs/>
                <w:color w:val="000000" w:themeColor="text1"/>
              </w:rPr>
            </w:pPr>
            <w:r w:rsidRPr="00DF2771">
              <w:rPr>
                <w:b/>
                <w:bCs/>
                <w:color w:val="000000" w:themeColor="text1"/>
              </w:rPr>
              <w:t>Dodatne informacije:</w:t>
            </w:r>
          </w:p>
        </w:tc>
      </w:tr>
    </w:tbl>
    <w:p w:rsidR="008274C6" w:rsidRPr="00DF2771" w:rsidRDefault="008274C6" w:rsidP="00D9013F">
      <w:pPr>
        <w:rPr>
          <w:b/>
          <w:bCs/>
          <w:color w:val="000000" w:themeColor="text1"/>
        </w:rPr>
      </w:pPr>
    </w:p>
    <w:p w:rsidR="00D9013F" w:rsidRPr="00DF2771" w:rsidRDefault="00D9013F" w:rsidP="00D9013F">
      <w:pPr>
        <w:rPr>
          <w:b/>
          <w:bCs/>
          <w:color w:val="000000" w:themeColor="text1"/>
        </w:rPr>
      </w:pPr>
      <w:r w:rsidRPr="00DF2771">
        <w:rPr>
          <w:b/>
          <w:bCs/>
          <w:color w:val="000000" w:themeColor="text1"/>
        </w:rPr>
        <w:t>Isključivo pisanim putem, na</w:t>
      </w:r>
      <w:r w:rsidR="0036380A" w:rsidRPr="00DF2771">
        <w:rPr>
          <w:b/>
          <w:bCs/>
          <w:color w:val="000000" w:themeColor="text1"/>
        </w:rPr>
        <w:t xml:space="preserve">  e-mail:  </w:t>
      </w:r>
      <w:r w:rsidR="00B00157">
        <w:rPr>
          <w:b/>
          <w:bCs/>
          <w:color w:val="000000" w:themeColor="text1"/>
          <w:u w:val="single"/>
        </w:rPr>
        <w:t>petra.</w:t>
      </w:r>
      <w:r w:rsidR="00A83F2D" w:rsidRPr="00A83F2D">
        <w:rPr>
          <w:b/>
          <w:bCs/>
          <w:color w:val="000000" w:themeColor="text1"/>
          <w:u w:val="single"/>
        </w:rPr>
        <w:t>tzm</w:t>
      </w:r>
      <w:r w:rsidR="00B00157">
        <w:rPr>
          <w:b/>
          <w:bCs/>
          <w:color w:val="000000" w:themeColor="text1"/>
          <w:u w:val="single"/>
        </w:rPr>
        <w:t>z</w:t>
      </w:r>
      <w:hyperlink r:id="rId9" w:history="1">
        <w:r w:rsidR="0036380A" w:rsidRPr="00DF2771">
          <w:rPr>
            <w:rStyle w:val="Hiperveza"/>
            <w:b/>
            <w:bCs/>
            <w:color w:val="000000" w:themeColor="text1"/>
          </w:rPr>
          <w:t>@gmail.com</w:t>
        </w:r>
      </w:hyperlink>
      <w:r w:rsidR="00FA75B7" w:rsidRPr="00DF2771">
        <w:rPr>
          <w:color w:val="000000" w:themeColor="text1"/>
        </w:rPr>
        <w:t xml:space="preserve"> </w:t>
      </w:r>
      <w:r w:rsidRPr="00DF2771">
        <w:rPr>
          <w:b/>
          <w:bCs/>
          <w:color w:val="000000" w:themeColor="text1"/>
        </w:rPr>
        <w:t>najkasnije tri dana prije roka za dostavu kandidatura.</w:t>
      </w:r>
    </w:p>
    <w:p w:rsidR="00830634" w:rsidRPr="00DF2771" w:rsidRDefault="00830634" w:rsidP="00D9013F">
      <w:pPr>
        <w:rPr>
          <w:b/>
          <w:bCs/>
          <w:color w:val="000000" w:themeColor="text1"/>
        </w:rPr>
      </w:pPr>
    </w:p>
    <w:p w:rsidR="00D9013F" w:rsidRPr="00DF2771" w:rsidRDefault="00D9013F" w:rsidP="00D9013F">
      <w:pPr>
        <w:rPr>
          <w:b/>
          <w:bCs/>
          <w:color w:val="000000" w:themeColor="text1"/>
        </w:rPr>
      </w:pPr>
      <w:proofErr w:type="spellStart"/>
      <w:r w:rsidRPr="00DF2771">
        <w:rPr>
          <w:b/>
          <w:bCs/>
          <w:color w:val="000000" w:themeColor="text1"/>
        </w:rPr>
        <w:t>Ur</w:t>
      </w:r>
      <w:proofErr w:type="spellEnd"/>
      <w:r w:rsidRPr="00DF2771">
        <w:rPr>
          <w:b/>
          <w:bCs/>
          <w:color w:val="000000" w:themeColor="text1"/>
        </w:rPr>
        <w:t xml:space="preserve">. </w:t>
      </w:r>
      <w:r w:rsidR="000563F8">
        <w:rPr>
          <w:b/>
          <w:bCs/>
          <w:color w:val="000000" w:themeColor="text1"/>
        </w:rPr>
        <w:t>b</w:t>
      </w:r>
      <w:r w:rsidRPr="00DF2771">
        <w:rPr>
          <w:b/>
          <w:bCs/>
          <w:color w:val="000000" w:themeColor="text1"/>
        </w:rPr>
        <w:t>roj</w:t>
      </w:r>
      <w:r w:rsidR="000563F8">
        <w:rPr>
          <w:b/>
          <w:bCs/>
          <w:color w:val="000000" w:themeColor="text1"/>
        </w:rPr>
        <w:t xml:space="preserve">  </w:t>
      </w:r>
      <w:r w:rsidR="00D53157">
        <w:rPr>
          <w:b/>
          <w:bCs/>
          <w:color w:val="000000" w:themeColor="text1"/>
        </w:rPr>
        <w:t>60</w:t>
      </w:r>
      <w:r w:rsidR="000563F8">
        <w:rPr>
          <w:b/>
          <w:bCs/>
          <w:color w:val="000000" w:themeColor="text1"/>
        </w:rPr>
        <w:t xml:space="preserve"> </w:t>
      </w:r>
      <w:r w:rsidR="008A27F1">
        <w:rPr>
          <w:b/>
          <w:bCs/>
          <w:color w:val="000000" w:themeColor="text1"/>
        </w:rPr>
        <w:t>/</w:t>
      </w:r>
      <w:r w:rsidR="00B00157">
        <w:rPr>
          <w:b/>
          <w:bCs/>
          <w:color w:val="000000" w:themeColor="text1"/>
        </w:rPr>
        <w:t>2</w:t>
      </w:r>
      <w:r w:rsidR="004C6D72">
        <w:rPr>
          <w:b/>
          <w:bCs/>
          <w:color w:val="000000" w:themeColor="text1"/>
        </w:rPr>
        <w:t>2</w:t>
      </w:r>
    </w:p>
    <w:p w:rsidR="00D9013F" w:rsidRDefault="00830634" w:rsidP="00D9013F">
      <w:pPr>
        <w:rPr>
          <w:b/>
          <w:bCs/>
          <w:color w:val="000000" w:themeColor="text1"/>
        </w:rPr>
      </w:pPr>
      <w:r w:rsidRPr="00DF2771">
        <w:rPr>
          <w:b/>
          <w:bCs/>
          <w:color w:val="000000" w:themeColor="text1"/>
        </w:rPr>
        <w:t>Čakovec,</w:t>
      </w:r>
      <w:r w:rsidR="0036380A" w:rsidRPr="00DF2771">
        <w:rPr>
          <w:b/>
          <w:bCs/>
          <w:color w:val="000000" w:themeColor="text1"/>
        </w:rPr>
        <w:t xml:space="preserve"> </w:t>
      </w:r>
      <w:r w:rsidR="008A27F1">
        <w:rPr>
          <w:b/>
          <w:bCs/>
          <w:color w:val="000000" w:themeColor="text1"/>
        </w:rPr>
        <w:t xml:space="preserve">  </w:t>
      </w:r>
      <w:r w:rsidR="004C6D72">
        <w:rPr>
          <w:b/>
          <w:bCs/>
          <w:color w:val="000000" w:themeColor="text1"/>
        </w:rPr>
        <w:t>11</w:t>
      </w:r>
      <w:r w:rsidR="00EC2C18">
        <w:rPr>
          <w:b/>
          <w:bCs/>
          <w:color w:val="000000" w:themeColor="text1"/>
        </w:rPr>
        <w:t>.0</w:t>
      </w:r>
      <w:r w:rsidR="004C6D72">
        <w:rPr>
          <w:b/>
          <w:bCs/>
          <w:color w:val="000000" w:themeColor="text1"/>
        </w:rPr>
        <w:t>5</w:t>
      </w:r>
      <w:r w:rsidR="00EC2C18">
        <w:rPr>
          <w:b/>
          <w:bCs/>
          <w:color w:val="000000" w:themeColor="text1"/>
        </w:rPr>
        <w:t>.20</w:t>
      </w:r>
      <w:r w:rsidR="00B00157">
        <w:rPr>
          <w:b/>
          <w:bCs/>
          <w:color w:val="000000" w:themeColor="text1"/>
        </w:rPr>
        <w:t>2</w:t>
      </w:r>
      <w:r w:rsidR="004C6D72">
        <w:rPr>
          <w:b/>
          <w:bCs/>
          <w:color w:val="000000" w:themeColor="text1"/>
        </w:rPr>
        <w:t>2</w:t>
      </w:r>
      <w:r w:rsidR="00EC2C18">
        <w:rPr>
          <w:b/>
          <w:bCs/>
          <w:color w:val="000000" w:themeColor="text1"/>
        </w:rPr>
        <w:t>.</w:t>
      </w: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B559E4" w:rsidRDefault="00B559E4"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EF46F3" w:rsidRDefault="00EF46F3" w:rsidP="00D9013F">
      <w:pPr>
        <w:rPr>
          <w:b/>
          <w:bCs/>
          <w:color w:val="000000" w:themeColor="text1"/>
        </w:rPr>
      </w:pPr>
    </w:p>
    <w:p w:rsidR="00B559E4" w:rsidRDefault="00B559E4" w:rsidP="00D9013F">
      <w:pPr>
        <w:rPr>
          <w:b/>
          <w:bCs/>
          <w:color w:val="000000" w:themeColor="text1"/>
        </w:rPr>
      </w:pPr>
    </w:p>
    <w:p w:rsidR="00BD65D6" w:rsidRDefault="00BD65D6" w:rsidP="00D9013F">
      <w:pPr>
        <w:rPr>
          <w:b/>
          <w:bCs/>
          <w:color w:val="000000" w:themeColor="text1"/>
        </w:rPr>
      </w:pPr>
    </w:p>
    <w:p w:rsidR="00B559E4" w:rsidRDefault="00B559E4" w:rsidP="00D9013F">
      <w:pPr>
        <w:rPr>
          <w:b/>
          <w:bCs/>
          <w:color w:val="000000" w:themeColor="text1"/>
        </w:rPr>
      </w:pPr>
    </w:p>
    <w:p w:rsidR="00E27153" w:rsidRPr="00DF2771" w:rsidRDefault="005F3318" w:rsidP="00161CDC">
      <w:pPr>
        <w:pStyle w:val="Naslov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0"/>
        </w:tabs>
        <w:ind w:right="196"/>
        <w:rPr>
          <w:rFonts w:ascii="Times New Roman" w:hAnsi="Times New Roman" w:cs="Times New Roman"/>
          <w:color w:val="000000" w:themeColor="text1"/>
          <w:sz w:val="20"/>
          <w:szCs w:val="20"/>
        </w:rPr>
      </w:pPr>
      <w:r w:rsidRPr="00DF2771">
        <w:rPr>
          <w:rFonts w:ascii="Times New Roman" w:hAnsi="Times New Roman" w:cs="Times New Roman"/>
          <w:color w:val="000000" w:themeColor="text1"/>
          <w:sz w:val="20"/>
          <w:szCs w:val="20"/>
        </w:rPr>
        <w:lastRenderedPageBreak/>
        <w:t>Obrazac P.1</w:t>
      </w:r>
      <w:r w:rsidR="00E27153" w:rsidRPr="00DF2771">
        <w:rPr>
          <w:rFonts w:ascii="Times New Roman" w:hAnsi="Times New Roman" w:cs="Times New Roman"/>
          <w:color w:val="000000" w:themeColor="text1"/>
          <w:sz w:val="20"/>
          <w:szCs w:val="20"/>
        </w:rPr>
        <w:t>.</w:t>
      </w:r>
      <w:r w:rsidR="00A31F2B">
        <w:rPr>
          <w:rFonts w:ascii="Times New Roman" w:hAnsi="Times New Roman" w:cs="Times New Roman"/>
          <w:color w:val="000000" w:themeColor="text1"/>
          <w:sz w:val="20"/>
          <w:szCs w:val="20"/>
        </w:rPr>
        <w:t xml:space="preserve"> </w:t>
      </w:r>
      <w:r w:rsidR="00AC3FAC">
        <w:rPr>
          <w:rFonts w:ascii="Times New Roman" w:hAnsi="Times New Roman" w:cs="Times New Roman"/>
          <w:color w:val="000000" w:themeColor="text1"/>
          <w:sz w:val="20"/>
          <w:szCs w:val="20"/>
        </w:rPr>
        <w:t xml:space="preserve">                                                                                                                                           </w:t>
      </w:r>
      <w:r w:rsidR="00A31F2B">
        <w:rPr>
          <w:rFonts w:ascii="Times New Roman" w:hAnsi="Times New Roman" w:cs="Times New Roman"/>
          <w:color w:val="000000" w:themeColor="text1"/>
          <w:sz w:val="20"/>
          <w:szCs w:val="20"/>
        </w:rPr>
        <w:t xml:space="preserve"> str.1/</w:t>
      </w:r>
      <w:r w:rsidR="004C6D72">
        <w:rPr>
          <w:rFonts w:ascii="Times New Roman" w:hAnsi="Times New Roman" w:cs="Times New Roman"/>
          <w:color w:val="000000" w:themeColor="text1"/>
          <w:sz w:val="20"/>
          <w:szCs w:val="20"/>
        </w:rPr>
        <w:t>1</w:t>
      </w:r>
    </w:p>
    <w:p w:rsidR="00DF2771" w:rsidRPr="00DF2771" w:rsidRDefault="00DF2771" w:rsidP="00DF2771">
      <w:pPr>
        <w:pStyle w:val="Tijeloteksta"/>
        <w:rPr>
          <w:color w:val="000000" w:themeColor="text1"/>
        </w:rPr>
      </w:pPr>
    </w:p>
    <w:p w:rsidR="00DF2771" w:rsidRPr="00DF2771" w:rsidRDefault="00E27153" w:rsidP="00E27153">
      <w:pPr>
        <w:ind w:right="24"/>
        <w:jc w:val="center"/>
        <w:rPr>
          <w:b/>
          <w:color w:val="000000" w:themeColor="text1"/>
          <w:sz w:val="20"/>
        </w:rPr>
      </w:pPr>
      <w:r w:rsidRPr="00DF2771">
        <w:rPr>
          <w:b/>
          <w:color w:val="000000" w:themeColor="text1"/>
          <w:sz w:val="28"/>
          <w:szCs w:val="36"/>
        </w:rPr>
        <w:t xml:space="preserve">ZAHTJEV </w:t>
      </w:r>
    </w:p>
    <w:p w:rsidR="00E27153" w:rsidRPr="005562B8" w:rsidRDefault="00E27153" w:rsidP="005562B8">
      <w:pPr>
        <w:ind w:right="24"/>
        <w:jc w:val="center"/>
        <w:rPr>
          <w:b/>
          <w:color w:val="000000" w:themeColor="text1"/>
          <w:sz w:val="20"/>
        </w:rPr>
      </w:pPr>
      <w:r w:rsidRPr="00DF2771">
        <w:rPr>
          <w:b/>
          <w:color w:val="000000" w:themeColor="text1"/>
          <w:sz w:val="20"/>
        </w:rPr>
        <w:t>za dodjelu potpore događanju</w:t>
      </w:r>
      <w:r w:rsidR="00872607">
        <w:rPr>
          <w:b/>
          <w:color w:val="000000" w:themeColor="text1"/>
          <w:sz w:val="20"/>
        </w:rPr>
        <w:t xml:space="preserve"> u  202</w:t>
      </w:r>
      <w:r w:rsidR="004C6D72">
        <w:rPr>
          <w:b/>
          <w:color w:val="000000" w:themeColor="text1"/>
          <w:sz w:val="20"/>
        </w:rPr>
        <w:t>2</w:t>
      </w:r>
      <w:r w:rsidR="00872607">
        <w:rPr>
          <w:b/>
          <w:color w:val="000000" w:themeColor="text1"/>
          <w:sz w:val="20"/>
        </w:rPr>
        <w:t>.</w:t>
      </w:r>
    </w:p>
    <w:tbl>
      <w:tblPr>
        <w:tblpPr w:leftFromText="180" w:rightFromText="180" w:vertAnchor="text" w:horzAnchor="page" w:tblpXSpec="center" w:tblpY="459"/>
        <w:tblW w:w="10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
        <w:gridCol w:w="4394"/>
        <w:gridCol w:w="10"/>
        <w:gridCol w:w="5661"/>
        <w:gridCol w:w="10"/>
      </w:tblGrid>
      <w:tr w:rsidR="00DF2771" w:rsidRPr="00DF2771" w:rsidTr="0022226A">
        <w:trPr>
          <w:gridAfter w:val="1"/>
          <w:wAfter w:w="10" w:type="dxa"/>
          <w:trHeight w:hRule="exact" w:val="446"/>
        </w:trPr>
        <w:tc>
          <w:tcPr>
            <w:tcW w:w="10075" w:type="dxa"/>
            <w:gridSpan w:val="4"/>
            <w:shd w:val="clear" w:color="auto" w:fill="C0C0C0"/>
          </w:tcPr>
          <w:p w:rsidR="00E27153" w:rsidRPr="00DF2771" w:rsidRDefault="0090546F" w:rsidP="00DF2771">
            <w:pPr>
              <w:pStyle w:val="TableParagraph"/>
              <w:spacing w:before="35"/>
              <w:ind w:left="100"/>
              <w:jc w:val="center"/>
              <w:rPr>
                <w:b/>
                <w:color w:val="000000" w:themeColor="text1"/>
                <w:sz w:val="20"/>
                <w:lang w:val="hr-HR"/>
              </w:rPr>
            </w:pPr>
            <w:r>
              <w:rPr>
                <w:b/>
                <w:color w:val="000000" w:themeColor="text1"/>
                <w:sz w:val="24"/>
                <w:szCs w:val="28"/>
                <w:lang w:val="hr-HR"/>
              </w:rPr>
              <w:t>P</w:t>
            </w:r>
            <w:r w:rsidR="0022226A">
              <w:rPr>
                <w:b/>
                <w:color w:val="000000" w:themeColor="text1"/>
                <w:sz w:val="24"/>
                <w:szCs w:val="28"/>
                <w:lang w:val="hr-HR"/>
              </w:rPr>
              <w:t xml:space="preserve">odaci o </w:t>
            </w:r>
            <w:r>
              <w:rPr>
                <w:b/>
                <w:color w:val="000000" w:themeColor="text1"/>
                <w:sz w:val="24"/>
                <w:szCs w:val="28"/>
                <w:lang w:val="hr-HR"/>
              </w:rPr>
              <w:t xml:space="preserve"> događanju</w:t>
            </w:r>
            <w:r w:rsidR="00DF2771" w:rsidRPr="004947EC">
              <w:rPr>
                <w:b/>
                <w:color w:val="000000" w:themeColor="text1"/>
                <w:sz w:val="24"/>
                <w:szCs w:val="28"/>
                <w:lang w:val="hr-HR"/>
              </w:rPr>
              <w:t xml:space="preserve"> </w:t>
            </w:r>
          </w:p>
        </w:tc>
      </w:tr>
      <w:tr w:rsidR="00DF2771" w:rsidRPr="00DF2771" w:rsidTr="0022226A">
        <w:trPr>
          <w:gridAfter w:val="1"/>
          <w:wAfter w:w="10" w:type="dxa"/>
          <w:trHeight w:hRule="exact" w:val="1134"/>
        </w:trPr>
        <w:tc>
          <w:tcPr>
            <w:tcW w:w="4404" w:type="dxa"/>
            <w:gridSpan w:val="2"/>
          </w:tcPr>
          <w:p w:rsidR="00E27153" w:rsidRPr="00DF2771" w:rsidRDefault="00E27153" w:rsidP="00E27153">
            <w:pPr>
              <w:pStyle w:val="TableParagraph"/>
              <w:spacing w:before="126"/>
              <w:ind w:left="100" w:right="97"/>
              <w:rPr>
                <w:b/>
                <w:color w:val="000000" w:themeColor="text1"/>
                <w:sz w:val="20"/>
                <w:lang w:val="hr-HR"/>
              </w:rPr>
            </w:pPr>
            <w:r w:rsidRPr="00304500">
              <w:rPr>
                <w:b/>
                <w:color w:val="000000" w:themeColor="text1"/>
                <w:szCs w:val="24"/>
                <w:lang w:val="hr-HR"/>
              </w:rPr>
              <w:t>Naziv</w:t>
            </w:r>
            <w:r w:rsidR="005F3318" w:rsidRPr="00304500">
              <w:rPr>
                <w:b/>
                <w:color w:val="000000" w:themeColor="text1"/>
                <w:szCs w:val="24"/>
                <w:lang w:val="hr-HR"/>
              </w:rPr>
              <w:t xml:space="preserve"> </w:t>
            </w:r>
            <w:r w:rsidRPr="00304500">
              <w:rPr>
                <w:b/>
                <w:color w:val="000000" w:themeColor="text1"/>
                <w:szCs w:val="24"/>
                <w:lang w:val="hr-HR"/>
              </w:rPr>
              <w:t>događanja</w:t>
            </w:r>
          </w:p>
        </w:tc>
        <w:tc>
          <w:tcPr>
            <w:tcW w:w="5671" w:type="dxa"/>
            <w:gridSpan w:val="2"/>
          </w:tcPr>
          <w:p w:rsidR="00E27153" w:rsidRPr="00DF2771" w:rsidRDefault="00E27153" w:rsidP="00E27153">
            <w:pPr>
              <w:rPr>
                <w:color w:val="000000" w:themeColor="text1"/>
              </w:rPr>
            </w:pPr>
          </w:p>
        </w:tc>
      </w:tr>
      <w:tr w:rsidR="0090546F" w:rsidRPr="00DF2771" w:rsidTr="0022226A">
        <w:trPr>
          <w:gridAfter w:val="1"/>
          <w:wAfter w:w="10" w:type="dxa"/>
          <w:trHeight w:hRule="exact" w:val="850"/>
        </w:trPr>
        <w:tc>
          <w:tcPr>
            <w:tcW w:w="4404" w:type="dxa"/>
            <w:gridSpan w:val="2"/>
          </w:tcPr>
          <w:p w:rsidR="0090546F" w:rsidRPr="00DF2771" w:rsidRDefault="0090546F" w:rsidP="00E27153">
            <w:pPr>
              <w:pStyle w:val="TableParagraph"/>
              <w:spacing w:before="126"/>
              <w:ind w:left="100" w:right="97"/>
              <w:rPr>
                <w:b/>
                <w:color w:val="000000" w:themeColor="text1"/>
                <w:sz w:val="20"/>
                <w:lang w:val="hr-HR"/>
              </w:rPr>
            </w:pPr>
            <w:r w:rsidRPr="00304500">
              <w:rPr>
                <w:b/>
                <w:color w:val="000000" w:themeColor="text1"/>
                <w:szCs w:val="24"/>
                <w:lang w:val="hr-HR"/>
              </w:rPr>
              <w:t xml:space="preserve">Lokacija </w:t>
            </w:r>
            <w:r w:rsidR="00C6503C" w:rsidRPr="00304500">
              <w:rPr>
                <w:b/>
                <w:color w:val="000000" w:themeColor="text1"/>
                <w:szCs w:val="24"/>
                <w:lang w:val="hr-HR"/>
              </w:rPr>
              <w:t xml:space="preserve">i datum </w:t>
            </w:r>
            <w:r w:rsidRPr="00304500">
              <w:rPr>
                <w:b/>
                <w:color w:val="000000" w:themeColor="text1"/>
                <w:szCs w:val="24"/>
                <w:lang w:val="hr-HR"/>
              </w:rPr>
              <w:t>odvijanja</w:t>
            </w:r>
            <w:r w:rsidR="0022226A" w:rsidRPr="00304500">
              <w:rPr>
                <w:b/>
                <w:color w:val="000000" w:themeColor="text1"/>
                <w:szCs w:val="24"/>
                <w:lang w:val="hr-HR"/>
              </w:rPr>
              <w:t xml:space="preserve"> događanja</w:t>
            </w:r>
          </w:p>
        </w:tc>
        <w:tc>
          <w:tcPr>
            <w:tcW w:w="5671" w:type="dxa"/>
            <w:gridSpan w:val="2"/>
          </w:tcPr>
          <w:p w:rsidR="0090546F" w:rsidRPr="00DF2771" w:rsidRDefault="0090546F" w:rsidP="00E27153">
            <w:pPr>
              <w:rPr>
                <w:color w:val="000000" w:themeColor="text1"/>
              </w:rPr>
            </w:pPr>
          </w:p>
        </w:tc>
      </w:tr>
      <w:tr w:rsidR="0090546F" w:rsidRPr="00DF2771" w:rsidTr="00B02B27">
        <w:trPr>
          <w:gridAfter w:val="1"/>
          <w:wAfter w:w="10" w:type="dxa"/>
          <w:trHeight w:hRule="exact" w:val="2978"/>
        </w:trPr>
        <w:tc>
          <w:tcPr>
            <w:tcW w:w="4404" w:type="dxa"/>
            <w:gridSpan w:val="2"/>
          </w:tcPr>
          <w:p w:rsidR="0090546F" w:rsidRDefault="00B02B27" w:rsidP="00E27153">
            <w:pPr>
              <w:pStyle w:val="TableParagraph"/>
              <w:spacing w:before="126"/>
              <w:ind w:left="100" w:right="97"/>
              <w:rPr>
                <w:b/>
                <w:color w:val="000000" w:themeColor="text1"/>
                <w:szCs w:val="24"/>
                <w:lang w:val="hr-HR"/>
              </w:rPr>
            </w:pPr>
            <w:r>
              <w:rPr>
                <w:b/>
                <w:color w:val="000000" w:themeColor="text1"/>
                <w:szCs w:val="24"/>
                <w:lang w:val="hr-HR"/>
              </w:rPr>
              <w:t>Kratak opis događanja (</w:t>
            </w:r>
            <w:proofErr w:type="spellStart"/>
            <w:r>
              <w:rPr>
                <w:b/>
                <w:color w:val="000000" w:themeColor="text1"/>
                <w:szCs w:val="24"/>
                <w:lang w:val="hr-HR"/>
              </w:rPr>
              <w:t>max</w:t>
            </w:r>
            <w:proofErr w:type="spellEnd"/>
            <w:r>
              <w:rPr>
                <w:b/>
                <w:color w:val="000000" w:themeColor="text1"/>
                <w:szCs w:val="24"/>
                <w:lang w:val="hr-HR"/>
              </w:rPr>
              <w:t xml:space="preserve"> 500 znakova) </w:t>
            </w:r>
          </w:p>
          <w:p w:rsidR="00B02B27" w:rsidRDefault="00B02B27" w:rsidP="00E27153">
            <w:pPr>
              <w:pStyle w:val="TableParagraph"/>
              <w:spacing w:before="126"/>
              <w:ind w:left="100" w:right="97"/>
              <w:rPr>
                <w:b/>
                <w:color w:val="000000" w:themeColor="text1"/>
                <w:szCs w:val="24"/>
                <w:lang w:val="hr-HR"/>
              </w:rPr>
            </w:pPr>
            <w:r>
              <w:rPr>
                <w:b/>
                <w:color w:val="000000" w:themeColor="text1"/>
                <w:szCs w:val="24"/>
                <w:lang w:val="hr-HR"/>
              </w:rPr>
              <w:t>Cjelovit program događanja priložiti kao prilog  Zahtjevu</w:t>
            </w:r>
          </w:p>
          <w:p w:rsidR="00B02B27" w:rsidRDefault="00B02B27" w:rsidP="00E27153">
            <w:pPr>
              <w:pStyle w:val="TableParagraph"/>
              <w:spacing w:before="126"/>
              <w:ind w:left="100" w:right="97"/>
              <w:rPr>
                <w:b/>
                <w:color w:val="000000" w:themeColor="text1"/>
                <w:szCs w:val="24"/>
                <w:lang w:val="hr-HR"/>
              </w:rPr>
            </w:pPr>
          </w:p>
          <w:p w:rsidR="00B02B27" w:rsidRDefault="00B02B27" w:rsidP="00E27153">
            <w:pPr>
              <w:pStyle w:val="TableParagraph"/>
              <w:spacing w:before="126"/>
              <w:ind w:left="100" w:right="97"/>
              <w:rPr>
                <w:b/>
                <w:color w:val="000000" w:themeColor="text1"/>
                <w:szCs w:val="24"/>
                <w:lang w:val="hr-HR"/>
              </w:rPr>
            </w:pPr>
          </w:p>
          <w:p w:rsidR="00B02B27" w:rsidRDefault="00B02B27" w:rsidP="00E27153">
            <w:pPr>
              <w:pStyle w:val="TableParagraph"/>
              <w:spacing w:before="126"/>
              <w:ind w:left="100" w:right="97"/>
              <w:rPr>
                <w:b/>
                <w:color w:val="000000" w:themeColor="text1"/>
                <w:sz w:val="20"/>
                <w:lang w:val="hr-HR"/>
              </w:rPr>
            </w:pPr>
          </w:p>
        </w:tc>
        <w:tc>
          <w:tcPr>
            <w:tcW w:w="5671" w:type="dxa"/>
            <w:gridSpan w:val="2"/>
          </w:tcPr>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B02B27" w:rsidRDefault="00B02B27" w:rsidP="00B02B27">
            <w:pPr>
              <w:pStyle w:val="Odlomakpopisa"/>
              <w:ind w:left="441"/>
              <w:rPr>
                <w:color w:val="000000" w:themeColor="text1"/>
                <w:sz w:val="20"/>
              </w:rPr>
            </w:pPr>
          </w:p>
          <w:p w:rsidR="0090546F" w:rsidRPr="00304500" w:rsidRDefault="0090546F" w:rsidP="00B02B27">
            <w:pPr>
              <w:pStyle w:val="Odlomakpopisa"/>
              <w:ind w:left="441"/>
              <w:rPr>
                <w:color w:val="000000" w:themeColor="text1"/>
              </w:rPr>
            </w:pPr>
            <w:r w:rsidRPr="00304500">
              <w:rPr>
                <w:color w:val="000000" w:themeColor="text1"/>
                <w:sz w:val="20"/>
              </w:rPr>
              <w:t xml:space="preserve"> </w:t>
            </w:r>
          </w:p>
        </w:tc>
      </w:tr>
      <w:tr w:rsidR="0090546F" w:rsidRPr="00DF2771" w:rsidTr="0022226A">
        <w:trPr>
          <w:gridAfter w:val="1"/>
          <w:wAfter w:w="10" w:type="dxa"/>
          <w:trHeight w:hRule="exact" w:val="568"/>
        </w:trPr>
        <w:tc>
          <w:tcPr>
            <w:tcW w:w="4404" w:type="dxa"/>
            <w:gridSpan w:val="2"/>
          </w:tcPr>
          <w:p w:rsidR="0090546F" w:rsidRDefault="00C6503C" w:rsidP="00E27153">
            <w:pPr>
              <w:pStyle w:val="TableParagraph"/>
              <w:spacing w:before="126"/>
              <w:ind w:left="100" w:right="97"/>
              <w:rPr>
                <w:b/>
                <w:color w:val="000000" w:themeColor="text1"/>
                <w:sz w:val="20"/>
                <w:lang w:val="hr-HR"/>
              </w:rPr>
            </w:pPr>
            <w:r>
              <w:rPr>
                <w:b/>
                <w:color w:val="000000" w:themeColor="text1"/>
                <w:sz w:val="20"/>
                <w:lang w:val="hr-HR"/>
              </w:rPr>
              <w:t>Visina potpore koja se traži od TZMŽ</w:t>
            </w:r>
            <w:r w:rsidR="005411A5">
              <w:rPr>
                <w:b/>
                <w:color w:val="000000" w:themeColor="text1"/>
                <w:sz w:val="20"/>
                <w:lang w:val="hr-HR"/>
              </w:rPr>
              <w:t xml:space="preserve"> u kn</w:t>
            </w:r>
          </w:p>
        </w:tc>
        <w:tc>
          <w:tcPr>
            <w:tcW w:w="5671" w:type="dxa"/>
            <w:gridSpan w:val="2"/>
          </w:tcPr>
          <w:p w:rsidR="0090546F" w:rsidRPr="00DF2771" w:rsidRDefault="0090546F" w:rsidP="00E40D61">
            <w:pPr>
              <w:rPr>
                <w:color w:val="000000" w:themeColor="text1"/>
              </w:rPr>
            </w:pPr>
          </w:p>
        </w:tc>
      </w:tr>
      <w:tr w:rsidR="0022226A" w:rsidRPr="00DF2771" w:rsidTr="0022226A">
        <w:trPr>
          <w:gridBefore w:val="1"/>
          <w:wBefore w:w="10" w:type="dxa"/>
          <w:trHeight w:hRule="exact" w:val="425"/>
        </w:trPr>
        <w:tc>
          <w:tcPr>
            <w:tcW w:w="10075" w:type="dxa"/>
            <w:gridSpan w:val="4"/>
            <w:shd w:val="clear" w:color="auto" w:fill="BFBFBF" w:themeFill="background1" w:themeFillShade="BF"/>
          </w:tcPr>
          <w:p w:rsidR="0022226A" w:rsidRPr="0022226A" w:rsidRDefault="0022226A" w:rsidP="0022226A">
            <w:pPr>
              <w:jc w:val="center"/>
              <w:rPr>
                <w:rFonts w:asciiTheme="minorHAnsi" w:hAnsiTheme="minorHAnsi" w:cstheme="minorHAnsi"/>
                <w:b/>
                <w:color w:val="000000" w:themeColor="text1"/>
              </w:rPr>
            </w:pPr>
            <w:r w:rsidRPr="0022226A">
              <w:rPr>
                <w:rFonts w:asciiTheme="minorHAnsi" w:hAnsiTheme="minorHAnsi" w:cstheme="minorHAnsi"/>
                <w:b/>
                <w:color w:val="000000" w:themeColor="text1"/>
              </w:rPr>
              <w:t>Podaci o organizatoru događanja</w:t>
            </w:r>
          </w:p>
        </w:tc>
      </w:tr>
      <w:tr w:rsidR="00DF2771" w:rsidRPr="00DF2771" w:rsidTr="0022226A">
        <w:trPr>
          <w:gridBefore w:val="1"/>
          <w:wBefore w:w="10" w:type="dxa"/>
          <w:trHeight w:hRule="exact" w:val="713"/>
        </w:trPr>
        <w:tc>
          <w:tcPr>
            <w:tcW w:w="4404" w:type="dxa"/>
            <w:gridSpan w:val="2"/>
          </w:tcPr>
          <w:p w:rsidR="00E27153" w:rsidRPr="00DF2771" w:rsidRDefault="00DF2771" w:rsidP="00DF2771">
            <w:pPr>
              <w:pStyle w:val="TableParagraph"/>
              <w:spacing w:before="88"/>
              <w:ind w:left="100" w:right="97"/>
              <w:rPr>
                <w:b/>
                <w:color w:val="000000" w:themeColor="text1"/>
                <w:sz w:val="20"/>
                <w:lang w:val="hr-HR"/>
              </w:rPr>
            </w:pPr>
            <w:r>
              <w:rPr>
                <w:b/>
                <w:color w:val="000000" w:themeColor="text1"/>
                <w:sz w:val="20"/>
                <w:lang w:val="hr-HR"/>
              </w:rPr>
              <w:t>Naziv o</w:t>
            </w:r>
            <w:r w:rsidR="00E27153" w:rsidRPr="00DF2771">
              <w:rPr>
                <w:b/>
                <w:color w:val="000000" w:themeColor="text1"/>
                <w:sz w:val="20"/>
                <w:lang w:val="hr-HR"/>
              </w:rPr>
              <w:t>rganizator</w:t>
            </w:r>
            <w:r>
              <w:rPr>
                <w:b/>
                <w:color w:val="000000" w:themeColor="text1"/>
                <w:sz w:val="20"/>
                <w:lang w:val="hr-HR"/>
              </w:rPr>
              <w:t xml:space="preserve">a </w:t>
            </w:r>
            <w:r w:rsidRPr="00DF2771">
              <w:rPr>
                <w:b/>
                <w:color w:val="000000" w:themeColor="text1"/>
                <w:sz w:val="20"/>
                <w:lang w:val="hr-HR"/>
              </w:rPr>
              <w:t xml:space="preserve"> </w:t>
            </w:r>
            <w:r w:rsidR="00E27153" w:rsidRPr="00DF2771">
              <w:rPr>
                <w:b/>
                <w:color w:val="000000" w:themeColor="text1"/>
                <w:sz w:val="20"/>
                <w:lang w:val="hr-HR"/>
              </w:rPr>
              <w:t>događanja</w:t>
            </w:r>
          </w:p>
        </w:tc>
        <w:tc>
          <w:tcPr>
            <w:tcW w:w="5671" w:type="dxa"/>
            <w:gridSpan w:val="2"/>
          </w:tcPr>
          <w:p w:rsidR="00E27153" w:rsidRPr="00DF2771" w:rsidRDefault="00E27153" w:rsidP="00E27153">
            <w:pPr>
              <w:rPr>
                <w:color w:val="000000" w:themeColor="text1"/>
              </w:rPr>
            </w:pPr>
          </w:p>
        </w:tc>
      </w:tr>
      <w:tr w:rsidR="008059E6" w:rsidRPr="00DF2771" w:rsidTr="0022226A">
        <w:trPr>
          <w:gridAfter w:val="1"/>
          <w:wAfter w:w="10" w:type="dxa"/>
          <w:trHeight w:hRule="exact" w:val="546"/>
        </w:trPr>
        <w:tc>
          <w:tcPr>
            <w:tcW w:w="4404" w:type="dxa"/>
            <w:gridSpan w:val="2"/>
          </w:tcPr>
          <w:p w:rsidR="00E27153" w:rsidRPr="00DF2771" w:rsidRDefault="00E27153" w:rsidP="00E27153">
            <w:pPr>
              <w:pStyle w:val="TableParagraph"/>
              <w:spacing w:before="148"/>
              <w:ind w:left="100" w:right="97"/>
              <w:rPr>
                <w:b/>
                <w:color w:val="000000" w:themeColor="text1"/>
                <w:sz w:val="20"/>
                <w:lang w:val="hr-HR"/>
              </w:rPr>
            </w:pPr>
            <w:r w:rsidRPr="00DF2771">
              <w:rPr>
                <w:b/>
                <w:color w:val="000000" w:themeColor="text1"/>
                <w:sz w:val="20"/>
                <w:lang w:val="hr-HR"/>
              </w:rPr>
              <w:t>Adresa/sjedište</w:t>
            </w:r>
            <w:r w:rsidR="005F3318" w:rsidRPr="00DF2771">
              <w:rPr>
                <w:b/>
                <w:color w:val="000000" w:themeColor="text1"/>
                <w:sz w:val="20"/>
                <w:lang w:val="hr-HR"/>
              </w:rPr>
              <w:t xml:space="preserve"> </w:t>
            </w:r>
            <w:r w:rsidRPr="00DF2771">
              <w:rPr>
                <w:b/>
                <w:color w:val="000000" w:themeColor="text1"/>
                <w:sz w:val="20"/>
                <w:lang w:val="hr-HR"/>
              </w:rPr>
              <w:t>organizatora</w:t>
            </w:r>
            <w:r w:rsidR="005F3318" w:rsidRPr="00DF2771">
              <w:rPr>
                <w:b/>
                <w:color w:val="000000" w:themeColor="text1"/>
                <w:sz w:val="20"/>
                <w:lang w:val="hr-HR"/>
              </w:rPr>
              <w:t xml:space="preserve"> </w:t>
            </w:r>
            <w:r w:rsidRPr="00DF2771">
              <w:rPr>
                <w:b/>
                <w:color w:val="000000" w:themeColor="text1"/>
                <w:sz w:val="20"/>
                <w:lang w:val="hr-HR"/>
              </w:rPr>
              <w:t>događanja</w:t>
            </w:r>
          </w:p>
        </w:tc>
        <w:tc>
          <w:tcPr>
            <w:tcW w:w="5671" w:type="dxa"/>
            <w:gridSpan w:val="2"/>
          </w:tcPr>
          <w:p w:rsidR="00E27153" w:rsidRPr="00DF2771" w:rsidRDefault="00E27153" w:rsidP="00E27153">
            <w:pPr>
              <w:rPr>
                <w:color w:val="000000" w:themeColor="text1"/>
              </w:rPr>
            </w:pPr>
          </w:p>
        </w:tc>
      </w:tr>
      <w:tr w:rsidR="00DF2771" w:rsidRPr="00DF2771" w:rsidTr="00B02B27">
        <w:trPr>
          <w:gridAfter w:val="1"/>
          <w:wAfter w:w="10" w:type="dxa"/>
          <w:trHeight w:hRule="exact" w:val="734"/>
        </w:trPr>
        <w:tc>
          <w:tcPr>
            <w:tcW w:w="4404" w:type="dxa"/>
            <w:gridSpan w:val="2"/>
          </w:tcPr>
          <w:p w:rsidR="00B02B27" w:rsidRDefault="00DF2771" w:rsidP="00DF2771">
            <w:pPr>
              <w:pStyle w:val="TableParagraph"/>
              <w:spacing w:before="85"/>
              <w:ind w:left="0" w:right="97"/>
              <w:rPr>
                <w:b/>
                <w:color w:val="000000" w:themeColor="text1"/>
                <w:sz w:val="20"/>
                <w:lang w:val="hr-HR"/>
              </w:rPr>
            </w:pPr>
            <w:r>
              <w:rPr>
                <w:b/>
                <w:color w:val="000000" w:themeColor="text1"/>
                <w:sz w:val="20"/>
                <w:lang w:val="hr-HR"/>
              </w:rPr>
              <w:t xml:space="preserve">  I</w:t>
            </w:r>
            <w:r w:rsidRPr="00DF2771">
              <w:rPr>
                <w:b/>
                <w:color w:val="000000" w:themeColor="text1"/>
                <w:sz w:val="20"/>
                <w:lang w:val="hr-HR"/>
              </w:rPr>
              <w:t xml:space="preserve">me, prezime </w:t>
            </w:r>
            <w:r>
              <w:rPr>
                <w:b/>
                <w:color w:val="000000" w:themeColor="text1"/>
                <w:sz w:val="20"/>
                <w:lang w:val="hr-HR"/>
              </w:rPr>
              <w:t>i</w:t>
            </w:r>
            <w:r w:rsidRPr="00DF2771">
              <w:rPr>
                <w:b/>
                <w:color w:val="000000" w:themeColor="text1"/>
                <w:sz w:val="20"/>
                <w:lang w:val="hr-HR"/>
              </w:rPr>
              <w:t xml:space="preserve"> funkcija</w:t>
            </w:r>
            <w:r>
              <w:rPr>
                <w:b/>
                <w:color w:val="000000" w:themeColor="text1"/>
                <w:sz w:val="20"/>
                <w:lang w:val="hr-HR"/>
              </w:rPr>
              <w:t xml:space="preserve"> odgovorne osobe</w:t>
            </w:r>
          </w:p>
          <w:p w:rsidR="00DF2771" w:rsidRPr="00DF2771" w:rsidRDefault="00DF2771" w:rsidP="00DF2771">
            <w:pPr>
              <w:pStyle w:val="TableParagraph"/>
              <w:spacing w:before="85"/>
              <w:ind w:left="0" w:right="97"/>
              <w:rPr>
                <w:b/>
                <w:color w:val="000000" w:themeColor="text1"/>
                <w:sz w:val="20"/>
                <w:lang w:val="hr-HR"/>
              </w:rPr>
            </w:pPr>
            <w:r>
              <w:rPr>
                <w:b/>
                <w:color w:val="000000" w:themeColor="text1"/>
                <w:sz w:val="20"/>
                <w:lang w:val="hr-HR"/>
              </w:rPr>
              <w:t xml:space="preserve"> organizatora</w:t>
            </w:r>
          </w:p>
        </w:tc>
        <w:tc>
          <w:tcPr>
            <w:tcW w:w="5671" w:type="dxa"/>
            <w:gridSpan w:val="2"/>
          </w:tcPr>
          <w:p w:rsidR="00DF2771" w:rsidRPr="00DF2771" w:rsidRDefault="00DF2771" w:rsidP="00E27153">
            <w:pPr>
              <w:rPr>
                <w:color w:val="000000" w:themeColor="text1"/>
              </w:rPr>
            </w:pPr>
          </w:p>
        </w:tc>
      </w:tr>
      <w:tr w:rsidR="008059E6" w:rsidRPr="00DF2771" w:rsidTr="0022226A">
        <w:trPr>
          <w:gridAfter w:val="1"/>
          <w:wAfter w:w="10" w:type="dxa"/>
          <w:trHeight w:hRule="exact" w:val="427"/>
        </w:trPr>
        <w:tc>
          <w:tcPr>
            <w:tcW w:w="4404" w:type="dxa"/>
            <w:gridSpan w:val="2"/>
          </w:tcPr>
          <w:p w:rsidR="00801D29" w:rsidRDefault="005F3318" w:rsidP="008059E6">
            <w:pPr>
              <w:pStyle w:val="TableParagraph"/>
              <w:spacing w:before="85"/>
              <w:ind w:left="100" w:right="97"/>
              <w:rPr>
                <w:b/>
                <w:color w:val="000000" w:themeColor="text1"/>
                <w:sz w:val="20"/>
                <w:lang w:val="hr-HR"/>
              </w:rPr>
            </w:pPr>
            <w:r w:rsidRPr="00DF2771">
              <w:rPr>
                <w:b/>
                <w:color w:val="000000" w:themeColor="text1"/>
                <w:sz w:val="20"/>
                <w:lang w:val="hr-HR"/>
              </w:rPr>
              <w:t xml:space="preserve">Telefon /mobitel </w:t>
            </w:r>
            <w:r w:rsidR="00DF2771">
              <w:rPr>
                <w:b/>
                <w:color w:val="000000" w:themeColor="text1"/>
                <w:sz w:val="20"/>
                <w:lang w:val="hr-HR"/>
              </w:rPr>
              <w:t>kontakt</w:t>
            </w:r>
            <w:r w:rsidR="008059E6">
              <w:rPr>
                <w:b/>
                <w:color w:val="000000" w:themeColor="text1"/>
                <w:sz w:val="20"/>
                <w:lang w:val="hr-HR"/>
              </w:rPr>
              <w:t xml:space="preserve"> odgovorne</w:t>
            </w:r>
            <w:r w:rsidR="00DF2771">
              <w:rPr>
                <w:b/>
                <w:color w:val="000000" w:themeColor="text1"/>
                <w:sz w:val="20"/>
                <w:lang w:val="hr-HR"/>
              </w:rPr>
              <w:t xml:space="preserve"> osobe </w:t>
            </w:r>
            <w:r w:rsidR="00E27153" w:rsidRPr="00DF2771">
              <w:rPr>
                <w:b/>
                <w:color w:val="000000" w:themeColor="text1"/>
                <w:sz w:val="20"/>
                <w:lang w:val="hr-HR"/>
              </w:rPr>
              <w:t>organizatora</w:t>
            </w:r>
            <w:r w:rsidRPr="00DF2771">
              <w:rPr>
                <w:b/>
                <w:color w:val="000000" w:themeColor="text1"/>
                <w:sz w:val="20"/>
                <w:lang w:val="hr-HR"/>
              </w:rPr>
              <w:t xml:space="preserve"> </w:t>
            </w:r>
          </w:p>
          <w:p w:rsidR="00E27153" w:rsidRPr="00DF2771" w:rsidRDefault="005D6EC6" w:rsidP="008059E6">
            <w:pPr>
              <w:pStyle w:val="TableParagraph"/>
              <w:spacing w:before="85"/>
              <w:ind w:left="100" w:right="97"/>
              <w:rPr>
                <w:b/>
                <w:color w:val="000000" w:themeColor="text1"/>
                <w:sz w:val="20"/>
                <w:lang w:val="hr-HR"/>
              </w:rPr>
            </w:pPr>
            <w:r w:rsidRPr="00DF2771">
              <w:rPr>
                <w:b/>
                <w:color w:val="000000" w:themeColor="text1"/>
                <w:sz w:val="20"/>
                <w:lang w:val="hr-HR"/>
              </w:rPr>
              <w:t>D</w:t>
            </w:r>
            <w:r w:rsidR="00E27153" w:rsidRPr="00DF2771">
              <w:rPr>
                <w:b/>
                <w:color w:val="000000" w:themeColor="text1"/>
                <w:sz w:val="20"/>
                <w:lang w:val="hr-HR"/>
              </w:rPr>
              <w:t>ogađanja</w:t>
            </w:r>
          </w:p>
        </w:tc>
        <w:tc>
          <w:tcPr>
            <w:tcW w:w="5671" w:type="dxa"/>
            <w:gridSpan w:val="2"/>
          </w:tcPr>
          <w:p w:rsidR="00E27153" w:rsidRPr="00DF2771" w:rsidRDefault="00E27153" w:rsidP="00E27153">
            <w:pPr>
              <w:rPr>
                <w:color w:val="000000" w:themeColor="text1"/>
              </w:rPr>
            </w:pPr>
          </w:p>
        </w:tc>
      </w:tr>
      <w:tr w:rsidR="008059E6" w:rsidRPr="00DF2771" w:rsidTr="0022226A">
        <w:trPr>
          <w:gridAfter w:val="1"/>
          <w:wAfter w:w="10" w:type="dxa"/>
          <w:trHeight w:hRule="exact" w:val="385"/>
        </w:trPr>
        <w:tc>
          <w:tcPr>
            <w:tcW w:w="4404" w:type="dxa"/>
            <w:gridSpan w:val="2"/>
          </w:tcPr>
          <w:p w:rsidR="00E27153" w:rsidRPr="00DF2771" w:rsidRDefault="00E27153" w:rsidP="00E27153">
            <w:pPr>
              <w:pStyle w:val="TableParagraph"/>
              <w:spacing w:before="64"/>
              <w:ind w:left="100" w:right="97"/>
              <w:rPr>
                <w:b/>
                <w:color w:val="000000" w:themeColor="text1"/>
                <w:sz w:val="20"/>
                <w:lang w:val="hr-HR"/>
              </w:rPr>
            </w:pPr>
            <w:r w:rsidRPr="00DF2771">
              <w:rPr>
                <w:b/>
                <w:color w:val="000000" w:themeColor="text1"/>
                <w:sz w:val="20"/>
                <w:lang w:val="hr-HR"/>
              </w:rPr>
              <w:t>E-mail i Internet adresa</w:t>
            </w:r>
            <w:r w:rsidR="005F3318" w:rsidRPr="00DF2771">
              <w:rPr>
                <w:b/>
                <w:color w:val="000000" w:themeColor="text1"/>
                <w:sz w:val="20"/>
                <w:lang w:val="hr-HR"/>
              </w:rPr>
              <w:t xml:space="preserve"> </w:t>
            </w:r>
            <w:r w:rsidRPr="00DF2771">
              <w:rPr>
                <w:b/>
                <w:color w:val="000000" w:themeColor="text1"/>
                <w:sz w:val="20"/>
                <w:lang w:val="hr-HR"/>
              </w:rPr>
              <w:t>organizatora</w:t>
            </w:r>
            <w:r w:rsidR="005F3318" w:rsidRPr="00DF2771">
              <w:rPr>
                <w:b/>
                <w:color w:val="000000" w:themeColor="text1"/>
                <w:sz w:val="20"/>
                <w:lang w:val="hr-HR"/>
              </w:rPr>
              <w:t xml:space="preserve"> </w:t>
            </w:r>
            <w:r w:rsidRPr="00DF2771">
              <w:rPr>
                <w:b/>
                <w:color w:val="000000" w:themeColor="text1"/>
                <w:sz w:val="20"/>
                <w:lang w:val="hr-HR"/>
              </w:rPr>
              <w:t>događanja</w:t>
            </w:r>
          </w:p>
        </w:tc>
        <w:tc>
          <w:tcPr>
            <w:tcW w:w="5671" w:type="dxa"/>
            <w:gridSpan w:val="2"/>
          </w:tcPr>
          <w:p w:rsidR="00E27153" w:rsidRPr="00DF2771" w:rsidRDefault="00E27153" w:rsidP="00E27153">
            <w:pPr>
              <w:rPr>
                <w:color w:val="000000" w:themeColor="text1"/>
              </w:rPr>
            </w:pPr>
          </w:p>
        </w:tc>
      </w:tr>
      <w:tr w:rsidR="008059E6" w:rsidRPr="00DF2771" w:rsidTr="0022226A">
        <w:trPr>
          <w:gridAfter w:val="1"/>
          <w:wAfter w:w="10" w:type="dxa"/>
          <w:trHeight w:hRule="exact" w:val="485"/>
        </w:trPr>
        <w:tc>
          <w:tcPr>
            <w:tcW w:w="4404" w:type="dxa"/>
            <w:gridSpan w:val="2"/>
          </w:tcPr>
          <w:p w:rsidR="00E27153" w:rsidRPr="00DF2771" w:rsidRDefault="00E27153" w:rsidP="00E27153">
            <w:pPr>
              <w:pStyle w:val="TableParagraph"/>
              <w:spacing w:before="116"/>
              <w:ind w:left="100" w:right="97"/>
              <w:rPr>
                <w:b/>
                <w:color w:val="000000" w:themeColor="text1"/>
                <w:sz w:val="20"/>
                <w:lang w:val="hr-HR"/>
              </w:rPr>
            </w:pPr>
            <w:r w:rsidRPr="00DF2771">
              <w:rPr>
                <w:b/>
                <w:color w:val="000000" w:themeColor="text1"/>
                <w:sz w:val="20"/>
                <w:lang w:val="hr-HR"/>
              </w:rPr>
              <w:t>OIB organizatora</w:t>
            </w:r>
            <w:r w:rsidR="005F3318" w:rsidRPr="00DF2771">
              <w:rPr>
                <w:b/>
                <w:color w:val="000000" w:themeColor="text1"/>
                <w:sz w:val="20"/>
                <w:lang w:val="hr-HR"/>
              </w:rPr>
              <w:t xml:space="preserve"> </w:t>
            </w:r>
            <w:r w:rsidRPr="00DF2771">
              <w:rPr>
                <w:b/>
                <w:color w:val="000000" w:themeColor="text1"/>
                <w:sz w:val="20"/>
                <w:lang w:val="hr-HR"/>
              </w:rPr>
              <w:t>događanja</w:t>
            </w:r>
          </w:p>
        </w:tc>
        <w:tc>
          <w:tcPr>
            <w:tcW w:w="5671" w:type="dxa"/>
            <w:gridSpan w:val="2"/>
          </w:tcPr>
          <w:p w:rsidR="00E27153" w:rsidRPr="00DF2771" w:rsidRDefault="00E27153" w:rsidP="00E27153">
            <w:pPr>
              <w:rPr>
                <w:color w:val="000000" w:themeColor="text1"/>
              </w:rPr>
            </w:pPr>
          </w:p>
        </w:tc>
      </w:tr>
      <w:tr w:rsidR="008059E6" w:rsidRPr="00DF2771" w:rsidTr="007661DA">
        <w:trPr>
          <w:gridAfter w:val="1"/>
          <w:wAfter w:w="10" w:type="dxa"/>
          <w:trHeight w:hRule="exact" w:val="551"/>
        </w:trPr>
        <w:tc>
          <w:tcPr>
            <w:tcW w:w="4404" w:type="dxa"/>
            <w:gridSpan w:val="2"/>
            <w:tcBorders>
              <w:bottom w:val="single" w:sz="4" w:space="0" w:color="auto"/>
            </w:tcBorders>
          </w:tcPr>
          <w:p w:rsidR="00E27153" w:rsidRPr="00DF2771" w:rsidRDefault="00E27153" w:rsidP="007661DA">
            <w:pPr>
              <w:pStyle w:val="TableParagraph"/>
              <w:tabs>
                <w:tab w:val="left" w:pos="911"/>
                <w:tab w:val="left" w:pos="1304"/>
                <w:tab w:val="left" w:pos="2390"/>
              </w:tabs>
              <w:spacing w:before="28"/>
              <w:ind w:left="100" w:right="97"/>
              <w:rPr>
                <w:b/>
                <w:color w:val="000000" w:themeColor="text1"/>
                <w:sz w:val="20"/>
                <w:lang w:val="hr-HR"/>
              </w:rPr>
            </w:pPr>
            <w:r w:rsidRPr="00DF2771">
              <w:rPr>
                <w:b/>
                <w:color w:val="000000" w:themeColor="text1"/>
                <w:sz w:val="20"/>
                <w:lang w:val="hr-HR"/>
              </w:rPr>
              <w:t>Svrha</w:t>
            </w:r>
            <w:r w:rsidR="007661DA">
              <w:rPr>
                <w:b/>
                <w:color w:val="000000" w:themeColor="text1"/>
                <w:sz w:val="20"/>
                <w:lang w:val="hr-HR"/>
              </w:rPr>
              <w:t xml:space="preserve"> </w:t>
            </w:r>
            <w:r w:rsidRPr="00DF2771">
              <w:rPr>
                <w:b/>
                <w:color w:val="000000" w:themeColor="text1"/>
                <w:sz w:val="20"/>
                <w:lang w:val="hr-HR"/>
              </w:rPr>
              <w:t>i</w:t>
            </w:r>
            <w:r w:rsidR="007661DA">
              <w:rPr>
                <w:b/>
                <w:color w:val="000000" w:themeColor="text1"/>
                <w:sz w:val="20"/>
                <w:lang w:val="hr-HR"/>
              </w:rPr>
              <w:t xml:space="preserve"> </w:t>
            </w:r>
            <w:r w:rsidRPr="00DF2771">
              <w:rPr>
                <w:b/>
                <w:color w:val="000000" w:themeColor="text1"/>
                <w:sz w:val="20"/>
                <w:lang w:val="hr-HR"/>
              </w:rPr>
              <w:t>područje</w:t>
            </w:r>
            <w:r w:rsidR="007661DA">
              <w:rPr>
                <w:b/>
                <w:color w:val="000000" w:themeColor="text1"/>
                <w:sz w:val="20"/>
                <w:lang w:val="hr-HR"/>
              </w:rPr>
              <w:t xml:space="preserve">  d</w:t>
            </w:r>
            <w:r w:rsidRPr="00DF2771">
              <w:rPr>
                <w:b/>
                <w:color w:val="000000" w:themeColor="text1"/>
                <w:w w:val="95"/>
                <w:sz w:val="20"/>
                <w:lang w:val="hr-HR"/>
              </w:rPr>
              <w:t>jelovanja/djelatnost/predmet</w:t>
            </w:r>
            <w:r w:rsidR="00DF2771" w:rsidRPr="00DF2771">
              <w:rPr>
                <w:b/>
                <w:color w:val="000000" w:themeColor="text1"/>
                <w:w w:val="95"/>
                <w:sz w:val="20"/>
                <w:lang w:val="hr-HR"/>
              </w:rPr>
              <w:t xml:space="preserve"> </w:t>
            </w:r>
            <w:r w:rsidRPr="00DF2771">
              <w:rPr>
                <w:b/>
                <w:color w:val="000000" w:themeColor="text1"/>
                <w:sz w:val="20"/>
                <w:lang w:val="hr-HR"/>
              </w:rPr>
              <w:t xml:space="preserve">poslovanja </w:t>
            </w:r>
            <w:r w:rsidRPr="008059E6">
              <w:rPr>
                <w:bCs/>
                <w:color w:val="000000" w:themeColor="text1"/>
                <w:sz w:val="20"/>
                <w:lang w:val="hr-HR"/>
              </w:rPr>
              <w:t>(prema</w:t>
            </w:r>
            <w:r w:rsidR="00DF2771" w:rsidRPr="008059E6">
              <w:rPr>
                <w:bCs/>
                <w:color w:val="000000" w:themeColor="text1"/>
                <w:sz w:val="20"/>
                <w:lang w:val="hr-HR"/>
              </w:rPr>
              <w:t xml:space="preserve"> </w:t>
            </w:r>
            <w:r w:rsidRPr="008059E6">
              <w:rPr>
                <w:bCs/>
                <w:color w:val="000000" w:themeColor="text1"/>
                <w:sz w:val="20"/>
                <w:lang w:val="hr-HR"/>
              </w:rPr>
              <w:t>registraciji</w:t>
            </w:r>
            <w:r w:rsidR="00DF2771" w:rsidRPr="008059E6">
              <w:rPr>
                <w:bCs/>
                <w:color w:val="000000" w:themeColor="text1"/>
                <w:sz w:val="20"/>
                <w:lang w:val="hr-HR"/>
              </w:rPr>
              <w:t xml:space="preserve"> </w:t>
            </w:r>
            <w:r w:rsidRPr="008059E6">
              <w:rPr>
                <w:bCs/>
                <w:color w:val="000000" w:themeColor="text1"/>
                <w:sz w:val="20"/>
                <w:lang w:val="hr-HR"/>
              </w:rPr>
              <w:t>ili</w:t>
            </w:r>
            <w:r w:rsidR="00DF2771" w:rsidRPr="008059E6">
              <w:rPr>
                <w:bCs/>
                <w:color w:val="000000" w:themeColor="text1"/>
                <w:sz w:val="20"/>
                <w:lang w:val="hr-HR"/>
              </w:rPr>
              <w:t xml:space="preserve"> </w:t>
            </w:r>
            <w:r w:rsidRPr="008059E6">
              <w:rPr>
                <w:bCs/>
                <w:color w:val="000000" w:themeColor="text1"/>
                <w:sz w:val="20"/>
                <w:lang w:val="hr-HR"/>
              </w:rPr>
              <w:t>Statutu)</w:t>
            </w:r>
          </w:p>
        </w:tc>
        <w:tc>
          <w:tcPr>
            <w:tcW w:w="5671" w:type="dxa"/>
            <w:gridSpan w:val="2"/>
            <w:tcBorders>
              <w:bottom w:val="single" w:sz="4" w:space="0" w:color="auto"/>
            </w:tcBorders>
          </w:tcPr>
          <w:p w:rsidR="00E27153" w:rsidRPr="00DF2771" w:rsidRDefault="00E27153" w:rsidP="00E27153">
            <w:pPr>
              <w:rPr>
                <w:color w:val="000000" w:themeColor="text1"/>
              </w:rPr>
            </w:pPr>
          </w:p>
        </w:tc>
      </w:tr>
      <w:tr w:rsidR="008059E6" w:rsidRPr="00DF2771" w:rsidTr="00B02B27">
        <w:trPr>
          <w:gridAfter w:val="1"/>
          <w:wAfter w:w="10" w:type="dxa"/>
          <w:trHeight w:val="558"/>
        </w:trPr>
        <w:tc>
          <w:tcPr>
            <w:tcW w:w="4404" w:type="dxa"/>
            <w:gridSpan w:val="2"/>
            <w:tcBorders>
              <w:top w:val="single" w:sz="4" w:space="0" w:color="auto"/>
              <w:left w:val="single" w:sz="4" w:space="0" w:color="auto"/>
              <w:bottom w:val="single" w:sz="4" w:space="0" w:color="auto"/>
              <w:right w:val="single" w:sz="4" w:space="0" w:color="auto"/>
            </w:tcBorders>
          </w:tcPr>
          <w:p w:rsidR="008059E6" w:rsidRPr="00DF2771" w:rsidRDefault="008059E6" w:rsidP="00E27153">
            <w:pPr>
              <w:pStyle w:val="TableParagraph"/>
              <w:spacing w:before="30"/>
              <w:ind w:left="100" w:right="97"/>
              <w:rPr>
                <w:b/>
                <w:color w:val="000000" w:themeColor="text1"/>
                <w:sz w:val="20"/>
                <w:lang w:val="hr-HR"/>
              </w:rPr>
            </w:pPr>
            <w:r w:rsidRPr="00DF2771">
              <w:rPr>
                <w:b/>
                <w:color w:val="000000" w:themeColor="text1"/>
                <w:sz w:val="20"/>
                <w:lang w:val="hr-HR"/>
              </w:rPr>
              <w:t xml:space="preserve">Osoba za kontakt </w:t>
            </w:r>
            <w:r w:rsidRPr="008059E6">
              <w:rPr>
                <w:bCs/>
                <w:color w:val="000000" w:themeColor="text1"/>
                <w:sz w:val="20"/>
                <w:lang w:val="hr-HR"/>
              </w:rPr>
              <w:t xml:space="preserve">(ime, prezime, funkcija, broj </w:t>
            </w:r>
            <w:proofErr w:type="spellStart"/>
            <w:r w:rsidRPr="008059E6">
              <w:rPr>
                <w:bCs/>
                <w:color w:val="000000" w:themeColor="text1"/>
                <w:sz w:val="20"/>
                <w:lang w:val="hr-HR"/>
              </w:rPr>
              <w:t>tel</w:t>
            </w:r>
            <w:proofErr w:type="spellEnd"/>
            <w:r w:rsidRPr="008059E6">
              <w:rPr>
                <w:bCs/>
                <w:color w:val="000000" w:themeColor="text1"/>
                <w:sz w:val="20"/>
                <w:lang w:val="hr-HR"/>
              </w:rPr>
              <w:t>. e-mail)</w:t>
            </w:r>
          </w:p>
        </w:tc>
        <w:tc>
          <w:tcPr>
            <w:tcW w:w="5671" w:type="dxa"/>
            <w:gridSpan w:val="2"/>
            <w:tcBorders>
              <w:top w:val="single" w:sz="4" w:space="0" w:color="auto"/>
              <w:left w:val="single" w:sz="4" w:space="0" w:color="auto"/>
              <w:bottom w:val="single" w:sz="4" w:space="0" w:color="auto"/>
              <w:right w:val="single" w:sz="4" w:space="0" w:color="auto"/>
            </w:tcBorders>
          </w:tcPr>
          <w:p w:rsidR="008059E6" w:rsidRPr="00DF2771" w:rsidRDefault="008059E6" w:rsidP="00E27153">
            <w:pPr>
              <w:rPr>
                <w:color w:val="000000" w:themeColor="text1"/>
              </w:rPr>
            </w:pPr>
          </w:p>
        </w:tc>
      </w:tr>
      <w:tr w:rsidR="00DF2771" w:rsidRPr="00DF2771" w:rsidTr="00B02B27">
        <w:trPr>
          <w:gridAfter w:val="1"/>
          <w:wAfter w:w="10" w:type="dxa"/>
          <w:trHeight w:hRule="exact" w:val="1264"/>
        </w:trPr>
        <w:tc>
          <w:tcPr>
            <w:tcW w:w="4404" w:type="dxa"/>
            <w:gridSpan w:val="2"/>
            <w:tcBorders>
              <w:top w:val="single" w:sz="4" w:space="0" w:color="auto"/>
              <w:left w:val="single" w:sz="4" w:space="0" w:color="auto"/>
              <w:bottom w:val="single" w:sz="4" w:space="0" w:color="auto"/>
              <w:right w:val="single" w:sz="4" w:space="0" w:color="auto"/>
            </w:tcBorders>
          </w:tcPr>
          <w:p w:rsidR="00E27153" w:rsidRDefault="00E27153" w:rsidP="00E27153">
            <w:pPr>
              <w:pStyle w:val="TableParagraph"/>
              <w:spacing w:before="104"/>
              <w:ind w:left="100" w:right="97"/>
              <w:rPr>
                <w:b/>
                <w:color w:val="000000" w:themeColor="text1"/>
                <w:sz w:val="20"/>
                <w:lang w:val="hr-HR"/>
              </w:rPr>
            </w:pPr>
          </w:p>
          <w:p w:rsidR="00801D29" w:rsidRDefault="00801D29" w:rsidP="00E27153">
            <w:pPr>
              <w:pStyle w:val="TableParagraph"/>
              <w:spacing w:before="104"/>
              <w:ind w:left="100" w:right="97"/>
              <w:rPr>
                <w:b/>
                <w:color w:val="000000" w:themeColor="text1"/>
                <w:sz w:val="20"/>
                <w:lang w:val="hr-HR"/>
              </w:rPr>
            </w:pPr>
          </w:p>
          <w:p w:rsidR="00801D29" w:rsidRDefault="00B02B27" w:rsidP="00E27153">
            <w:pPr>
              <w:pStyle w:val="TableParagraph"/>
              <w:spacing w:before="104"/>
              <w:ind w:left="100" w:right="97"/>
              <w:rPr>
                <w:b/>
                <w:color w:val="000000" w:themeColor="text1"/>
                <w:sz w:val="20"/>
                <w:lang w:val="hr-HR"/>
              </w:rPr>
            </w:pPr>
            <w:r>
              <w:rPr>
                <w:b/>
                <w:color w:val="000000" w:themeColor="text1"/>
                <w:sz w:val="20"/>
                <w:lang w:val="hr-HR"/>
              </w:rPr>
              <w:t xml:space="preserve">Potpis odgovorne osobe i pečat </w:t>
            </w:r>
            <w:r w:rsidRPr="00B02B27">
              <w:rPr>
                <w:bCs/>
                <w:color w:val="000000" w:themeColor="text1"/>
                <w:sz w:val="20"/>
                <w:lang w:val="hr-HR"/>
              </w:rPr>
              <w:t>(ako postoji)</w:t>
            </w:r>
          </w:p>
          <w:p w:rsidR="00801D29" w:rsidRPr="00DF2771" w:rsidRDefault="00801D29" w:rsidP="00E27153">
            <w:pPr>
              <w:pStyle w:val="TableParagraph"/>
              <w:spacing w:before="104"/>
              <w:ind w:left="100" w:right="97"/>
              <w:rPr>
                <w:b/>
                <w:color w:val="000000" w:themeColor="text1"/>
                <w:sz w:val="20"/>
                <w:lang w:val="hr-HR"/>
              </w:rPr>
            </w:pPr>
          </w:p>
        </w:tc>
        <w:tc>
          <w:tcPr>
            <w:tcW w:w="5671" w:type="dxa"/>
            <w:gridSpan w:val="2"/>
            <w:tcBorders>
              <w:top w:val="single" w:sz="4" w:space="0" w:color="auto"/>
              <w:left w:val="single" w:sz="4" w:space="0" w:color="auto"/>
              <w:bottom w:val="single" w:sz="4" w:space="0" w:color="auto"/>
              <w:right w:val="single" w:sz="4" w:space="0" w:color="auto"/>
            </w:tcBorders>
          </w:tcPr>
          <w:p w:rsidR="00E27153" w:rsidRPr="00DF2771" w:rsidRDefault="00E27153" w:rsidP="00E27153">
            <w:pPr>
              <w:rPr>
                <w:color w:val="000000" w:themeColor="text1"/>
              </w:rPr>
            </w:pPr>
          </w:p>
          <w:p w:rsidR="00DF2771" w:rsidRPr="00DF2771" w:rsidRDefault="00DF2771" w:rsidP="00E27153">
            <w:pPr>
              <w:rPr>
                <w:color w:val="000000" w:themeColor="text1"/>
              </w:rPr>
            </w:pPr>
          </w:p>
          <w:p w:rsidR="00DF2771" w:rsidRPr="00DF2771" w:rsidRDefault="00DF2771" w:rsidP="00E27153">
            <w:pPr>
              <w:rPr>
                <w:color w:val="000000" w:themeColor="text1"/>
              </w:rPr>
            </w:pPr>
          </w:p>
          <w:p w:rsidR="00DF2771" w:rsidRPr="00DF2771" w:rsidRDefault="00DF2771" w:rsidP="00E27153">
            <w:pPr>
              <w:rPr>
                <w:color w:val="000000" w:themeColor="text1"/>
              </w:rPr>
            </w:pPr>
          </w:p>
          <w:p w:rsidR="00DF2771" w:rsidRDefault="00DF2771"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Default="00801D29" w:rsidP="00E27153">
            <w:pPr>
              <w:rPr>
                <w:color w:val="000000" w:themeColor="text1"/>
              </w:rPr>
            </w:pPr>
          </w:p>
          <w:p w:rsidR="00801D29" w:rsidRPr="00DF2771" w:rsidRDefault="00801D29" w:rsidP="00E27153">
            <w:pPr>
              <w:rPr>
                <w:color w:val="000000" w:themeColor="text1"/>
              </w:rPr>
            </w:pPr>
          </w:p>
          <w:p w:rsidR="00DF2771" w:rsidRPr="00DF2771" w:rsidRDefault="00DF2771" w:rsidP="00E27153">
            <w:pPr>
              <w:rPr>
                <w:color w:val="000000" w:themeColor="text1"/>
              </w:rPr>
            </w:pPr>
          </w:p>
          <w:p w:rsidR="00DF2771" w:rsidRPr="00DF2771" w:rsidRDefault="00DF2771" w:rsidP="00E27153">
            <w:pPr>
              <w:rPr>
                <w:color w:val="000000" w:themeColor="text1"/>
              </w:rPr>
            </w:pPr>
          </w:p>
        </w:tc>
      </w:tr>
    </w:tbl>
    <w:p w:rsidR="00801D29" w:rsidRDefault="00801D29" w:rsidP="002E7910">
      <w:pPr>
        <w:spacing w:before="1"/>
        <w:ind w:right="865"/>
        <w:rPr>
          <w:b/>
          <w:bCs/>
          <w:color w:val="000000" w:themeColor="text1"/>
        </w:rPr>
      </w:pPr>
    </w:p>
    <w:p w:rsidR="005562B8" w:rsidRPr="005562B8" w:rsidRDefault="005562B8" w:rsidP="00A2631C">
      <w:pPr>
        <w:pStyle w:val="Naslov1"/>
        <w:tabs>
          <w:tab w:val="left" w:pos="7080"/>
        </w:tabs>
        <w:ind w:right="196"/>
        <w:rPr>
          <w:rFonts w:asciiTheme="minorHAnsi" w:hAnsiTheme="minorHAnsi" w:cstheme="minorHAnsi"/>
          <w:b w:val="0"/>
          <w:color w:val="000000" w:themeColor="text1"/>
          <w:sz w:val="22"/>
          <w:szCs w:val="22"/>
        </w:rPr>
      </w:pPr>
      <w:r>
        <w:rPr>
          <w:rFonts w:ascii="Times New Roman" w:hAnsi="Times New Roman" w:cs="Times New Roman"/>
          <w:color w:val="000000" w:themeColor="text1"/>
          <w:sz w:val="20"/>
          <w:szCs w:val="20"/>
        </w:rPr>
        <w:lastRenderedPageBreak/>
        <w:t>Obrazac P.</w:t>
      </w:r>
      <w:r w:rsidR="00EF46F3">
        <w:rPr>
          <w:rFonts w:ascii="Times New Roman" w:hAnsi="Times New Roman" w:cs="Times New Roman"/>
          <w:color w:val="000000" w:themeColor="text1"/>
          <w:sz w:val="20"/>
          <w:szCs w:val="20"/>
        </w:rPr>
        <w:t>2</w:t>
      </w:r>
      <w:r w:rsidR="00A2631C">
        <w:rPr>
          <w:rFonts w:ascii="Times New Roman" w:hAnsi="Times New Roman" w:cs="Times New Roman"/>
          <w:b w:val="0"/>
          <w:bCs w:val="0"/>
          <w:color w:val="000000" w:themeColor="text1"/>
          <w:sz w:val="20"/>
          <w:szCs w:val="20"/>
        </w:rPr>
        <w:t xml:space="preserve">.                       </w:t>
      </w:r>
      <w:r w:rsidRPr="00A2631C">
        <w:rPr>
          <w:rFonts w:asciiTheme="minorHAnsi" w:hAnsiTheme="minorHAnsi" w:cstheme="minorHAnsi"/>
          <w:bCs w:val="0"/>
          <w:color w:val="000000" w:themeColor="text1"/>
          <w:sz w:val="24"/>
          <w:szCs w:val="24"/>
        </w:rPr>
        <w:t>IZJAVA O USKLAĐENOSTI S UVJETIMA JAVNOG POZIVA</w:t>
      </w:r>
    </w:p>
    <w:p w:rsidR="005562B8" w:rsidRPr="005562B8" w:rsidRDefault="005562B8" w:rsidP="005562B8">
      <w:pPr>
        <w:jc w:val="center"/>
        <w:rPr>
          <w:rFonts w:asciiTheme="minorHAnsi" w:hAnsiTheme="minorHAnsi" w:cstheme="minorHAnsi"/>
          <w:b/>
          <w:color w:val="000000" w:themeColor="text1"/>
          <w:sz w:val="22"/>
          <w:szCs w:val="22"/>
        </w:rPr>
      </w:pPr>
    </w:p>
    <w:p w:rsidR="005562B8" w:rsidRPr="005562B8" w:rsidRDefault="005562B8" w:rsidP="005562B8">
      <w:pPr>
        <w:jc w:val="cente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kojom ja  ______________________________________  iz     ____________________________ ,</w:t>
      </w:r>
    </w:p>
    <w:p w:rsidR="005562B8" w:rsidRPr="005562B8" w:rsidRDefault="005562B8" w:rsidP="005562B8">
      <w:pPr>
        <w:jc w:val="center"/>
        <w:rPr>
          <w:rFonts w:asciiTheme="minorHAnsi" w:hAnsiTheme="minorHAnsi" w:cstheme="minorHAnsi"/>
          <w:i/>
          <w:color w:val="000000" w:themeColor="text1"/>
          <w:sz w:val="22"/>
          <w:szCs w:val="22"/>
        </w:rPr>
      </w:pPr>
      <w:r w:rsidRPr="005562B8">
        <w:rPr>
          <w:rFonts w:asciiTheme="minorHAnsi" w:hAnsiTheme="minorHAnsi" w:cstheme="minorHAnsi"/>
          <w:i/>
          <w:color w:val="000000" w:themeColor="text1"/>
          <w:sz w:val="22"/>
          <w:szCs w:val="22"/>
        </w:rPr>
        <w:t xml:space="preserve">                          (ime i prezime)                                                                              (adresa)</w:t>
      </w:r>
    </w:p>
    <w:p w:rsidR="005562B8" w:rsidRPr="005562B8" w:rsidRDefault="005562B8" w:rsidP="005562B8">
      <w:pPr>
        <w:jc w:val="cente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broj osobne iskaznice _____________________ , izdane od _______________________________,</w:t>
      </w:r>
    </w:p>
    <w:p w:rsidR="005562B8" w:rsidRPr="005562B8" w:rsidRDefault="005562B8" w:rsidP="005562B8">
      <w:pPr>
        <w:jc w:val="cente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kao ovlaštena osoba prijavitelja ____________________________________________________</w:t>
      </w:r>
    </w:p>
    <w:p w:rsidR="005562B8" w:rsidRPr="005562B8" w:rsidRDefault="005562B8" w:rsidP="005562B8">
      <w:pPr>
        <w:jc w:val="center"/>
        <w:rPr>
          <w:rFonts w:asciiTheme="minorHAnsi" w:hAnsiTheme="minorHAnsi" w:cstheme="minorHAnsi"/>
          <w:i/>
          <w:color w:val="000000" w:themeColor="text1"/>
          <w:sz w:val="22"/>
          <w:szCs w:val="22"/>
        </w:rPr>
      </w:pPr>
      <w:r w:rsidRPr="005562B8">
        <w:rPr>
          <w:rFonts w:asciiTheme="minorHAnsi" w:hAnsiTheme="minorHAnsi" w:cstheme="minorHAnsi"/>
          <w:i/>
          <w:color w:val="000000" w:themeColor="text1"/>
          <w:sz w:val="22"/>
          <w:szCs w:val="22"/>
        </w:rPr>
        <w:t xml:space="preserve">                                                                     (naziv, sjedište i OIB </w:t>
      </w:r>
      <w:r w:rsidR="008C468E">
        <w:rPr>
          <w:rFonts w:asciiTheme="minorHAnsi" w:hAnsiTheme="minorHAnsi" w:cstheme="minorHAnsi"/>
          <w:i/>
          <w:color w:val="000000" w:themeColor="text1"/>
          <w:sz w:val="22"/>
          <w:szCs w:val="22"/>
        </w:rPr>
        <w:t>podnositelja</w:t>
      </w:r>
      <w:r w:rsidRPr="005562B8">
        <w:rPr>
          <w:rFonts w:asciiTheme="minorHAnsi" w:hAnsiTheme="minorHAnsi" w:cstheme="minorHAnsi"/>
          <w:i/>
          <w:color w:val="000000" w:themeColor="text1"/>
          <w:sz w:val="22"/>
          <w:szCs w:val="22"/>
        </w:rPr>
        <w:t>)</w:t>
      </w:r>
    </w:p>
    <w:p w:rsidR="005562B8" w:rsidRPr="005562B8" w:rsidRDefault="005562B8" w:rsidP="005562B8">
      <w:pPr>
        <w:jc w:val="center"/>
        <w:rPr>
          <w:rFonts w:asciiTheme="minorHAnsi" w:hAnsiTheme="minorHAnsi" w:cstheme="minorHAnsi"/>
          <w:b/>
          <w:color w:val="000000" w:themeColor="text1"/>
          <w:sz w:val="22"/>
          <w:szCs w:val="22"/>
          <w:u w:val="single"/>
        </w:rPr>
      </w:pPr>
    </w:p>
    <w:p w:rsidR="005562B8" w:rsidRPr="005562B8" w:rsidRDefault="005562B8" w:rsidP="005562B8">
      <w:pPr>
        <w:rPr>
          <w:rFonts w:asciiTheme="minorHAnsi" w:hAnsiTheme="minorHAnsi" w:cstheme="minorHAnsi"/>
          <w:b/>
          <w:color w:val="000000" w:themeColor="text1"/>
          <w:sz w:val="22"/>
          <w:szCs w:val="22"/>
          <w:u w:val="single"/>
        </w:rPr>
      </w:pPr>
      <w:r w:rsidRPr="005562B8">
        <w:rPr>
          <w:rFonts w:asciiTheme="minorHAnsi" w:hAnsiTheme="minorHAnsi" w:cstheme="minorHAnsi"/>
          <w:b/>
          <w:color w:val="000000" w:themeColor="text1"/>
          <w:sz w:val="22"/>
          <w:szCs w:val="22"/>
          <w:u w:val="single"/>
        </w:rPr>
        <w:t>Pod materijalnom i kaznenom odgovornošću izjavljujem:</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Da sam pročitao, razumio i slažem se s uvjetima navedenima u Javnom pozivu;</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Projektna prijava je podnesena sukladno načinu propisanom u Javnom pozivu;</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Događanje  koje se kandidira za dodjelu bespovratnih sredstava provodi se na području/lokaciji Međimurske županije;</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Prijavitelj ima ispunjene obveze plać</w:t>
      </w:r>
      <w:r w:rsidR="008C468E">
        <w:rPr>
          <w:rFonts w:asciiTheme="minorHAnsi" w:hAnsiTheme="minorHAnsi" w:cstheme="minorHAnsi"/>
          <w:color w:val="000000" w:themeColor="text1"/>
          <w:sz w:val="22"/>
          <w:szCs w:val="22"/>
        </w:rPr>
        <w:t xml:space="preserve">anja dospjelih poreznih obveza , </w:t>
      </w:r>
      <w:r w:rsidRPr="005562B8">
        <w:rPr>
          <w:rFonts w:asciiTheme="minorHAnsi" w:hAnsiTheme="minorHAnsi" w:cstheme="minorHAnsi"/>
          <w:color w:val="000000" w:themeColor="text1"/>
          <w:sz w:val="22"/>
          <w:szCs w:val="22"/>
        </w:rPr>
        <w:t xml:space="preserve"> obveza za miro</w:t>
      </w:r>
      <w:r w:rsidR="008C468E">
        <w:rPr>
          <w:rFonts w:asciiTheme="minorHAnsi" w:hAnsiTheme="minorHAnsi" w:cstheme="minorHAnsi"/>
          <w:color w:val="000000" w:themeColor="text1"/>
          <w:sz w:val="22"/>
          <w:szCs w:val="22"/>
        </w:rPr>
        <w:t xml:space="preserve">vinsko i zdravstveno osiguranje, obveza za turističku članarinu i boravišnu pristojbu. </w:t>
      </w:r>
    </w:p>
    <w:p w:rsidR="008C468E" w:rsidRPr="005562B8" w:rsidRDefault="008C468E"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Prijavitelj, pojedinačni vlasnici i partnerski povezani subjekti s prijaviteljem  imaju podmirene sve obveze prema  Turističkoj zajednici Međimurske županije</w:t>
      </w:r>
      <w:r w:rsidR="005E1A1F">
        <w:rPr>
          <w:rFonts w:asciiTheme="minorHAnsi" w:hAnsiTheme="minorHAnsi" w:cstheme="minorHAnsi"/>
          <w:color w:val="000000" w:themeColor="text1"/>
          <w:sz w:val="22"/>
          <w:szCs w:val="22"/>
        </w:rPr>
        <w:t xml:space="preserve"> i Međimurskoj županiji</w:t>
      </w:r>
      <w:r w:rsidRPr="005562B8">
        <w:rPr>
          <w:rFonts w:asciiTheme="minorHAnsi" w:hAnsiTheme="minorHAnsi" w:cstheme="minorHAnsi"/>
          <w:color w:val="000000" w:themeColor="text1"/>
          <w:sz w:val="22"/>
          <w:szCs w:val="22"/>
        </w:rPr>
        <w:t>;</w:t>
      </w:r>
    </w:p>
    <w:p w:rsidR="008C468E"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 xml:space="preserve">Prijavitelj nije organizacija odnosno poduzetnik u teškoćama, sukladno članku 2, točki 18. Uredbe </w:t>
      </w:r>
      <w:r w:rsidR="008C468E" w:rsidRPr="005562B8">
        <w:rPr>
          <w:rFonts w:asciiTheme="minorHAnsi" w:hAnsiTheme="minorHAnsi" w:cstheme="minorHAnsi"/>
          <w:color w:val="000000" w:themeColor="text1"/>
          <w:sz w:val="22"/>
          <w:szCs w:val="22"/>
        </w:rPr>
        <w:t>Pojedinačni vlasnici te partnerski i povezani subjekti s Prijaviteljem imaju u cijelosti opravdane i namjenski iskorištene u prethodnim godinama dodijeljene potpore ako su iste dobili od stane TZMŽ</w:t>
      </w:r>
      <w:r w:rsidR="008C468E">
        <w:rPr>
          <w:rFonts w:asciiTheme="minorHAnsi" w:hAnsiTheme="minorHAnsi" w:cstheme="minorHAnsi"/>
          <w:color w:val="000000" w:themeColor="text1"/>
          <w:sz w:val="22"/>
          <w:szCs w:val="22"/>
        </w:rPr>
        <w:t xml:space="preserve"> ili Međimurske županije</w:t>
      </w:r>
      <w:r w:rsidR="008C468E" w:rsidRPr="005562B8">
        <w:rPr>
          <w:rFonts w:asciiTheme="minorHAnsi" w:hAnsiTheme="minorHAnsi" w:cstheme="minorHAnsi"/>
          <w:color w:val="000000" w:themeColor="text1"/>
          <w:sz w:val="22"/>
          <w:szCs w:val="22"/>
        </w:rPr>
        <w:t>;</w:t>
      </w:r>
    </w:p>
    <w:p w:rsidR="008C468E" w:rsidRPr="005562B8" w:rsidRDefault="008C468E"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 xml:space="preserve">Događanje </w:t>
      </w:r>
      <w:r>
        <w:rPr>
          <w:rFonts w:asciiTheme="minorHAnsi" w:hAnsiTheme="minorHAnsi" w:cstheme="minorHAnsi"/>
          <w:color w:val="000000" w:themeColor="text1"/>
          <w:sz w:val="22"/>
          <w:szCs w:val="22"/>
        </w:rPr>
        <w:t>koje se prijavljuje svrstava se u prihvatljive vrste u skladu s člankom II. Javnog poziva.</w:t>
      </w:r>
    </w:p>
    <w:p w:rsidR="008C468E" w:rsidRPr="005562B8" w:rsidRDefault="008C468E"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Prijavitelj nije  za istu namjenu i za iste aktivnosti dobio bespovratna sredstva iz drugih programa TZMŽ ili programa Međimurske županije;</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 xml:space="preserve">Prijavitelj nije u postupku </w:t>
      </w:r>
      <w:proofErr w:type="spellStart"/>
      <w:r w:rsidRPr="005562B8">
        <w:rPr>
          <w:rFonts w:asciiTheme="minorHAnsi" w:hAnsiTheme="minorHAnsi" w:cstheme="minorHAnsi"/>
          <w:color w:val="000000" w:themeColor="text1"/>
          <w:sz w:val="22"/>
          <w:szCs w:val="22"/>
        </w:rPr>
        <w:t>predstečajne</w:t>
      </w:r>
      <w:proofErr w:type="spellEnd"/>
      <w:r w:rsidRPr="005562B8">
        <w:rPr>
          <w:rFonts w:asciiTheme="minorHAnsi" w:hAnsiTheme="minorHAnsi" w:cstheme="minorHAnsi"/>
          <w:color w:val="000000" w:themeColor="text1"/>
          <w:sz w:val="22"/>
          <w:szCs w:val="22"/>
        </w:rPr>
        <w:t xml:space="preserve"> nagodbe sukladno Zakonu o financijskom poslovanju i </w:t>
      </w:r>
      <w:proofErr w:type="spellStart"/>
      <w:r w:rsidRPr="005562B8">
        <w:rPr>
          <w:rFonts w:asciiTheme="minorHAnsi" w:hAnsiTheme="minorHAnsi" w:cstheme="minorHAnsi"/>
          <w:color w:val="000000" w:themeColor="text1"/>
          <w:sz w:val="22"/>
          <w:szCs w:val="22"/>
        </w:rPr>
        <w:t>predstečajnoj</w:t>
      </w:r>
      <w:proofErr w:type="spellEnd"/>
      <w:r w:rsidRPr="005562B8">
        <w:rPr>
          <w:rFonts w:asciiTheme="minorHAnsi" w:hAnsiTheme="minorHAnsi" w:cstheme="minorHAnsi"/>
          <w:color w:val="000000" w:themeColor="text1"/>
          <w:sz w:val="22"/>
          <w:szCs w:val="22"/>
        </w:rPr>
        <w:t xml:space="preserve"> nagodbi (NN 108/12; 144/12; 81/13 i 112/13, 71/15, 78/15);</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Prijavitelj nije u postupku stečaja ili likvidacije sukladno odredbama Stečajnog zakona (44/96, 29/99, 129/00, 123/03, 82/06, 116/10, 25/12, 133/12, 45/13, 71/15);</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 xml:space="preserve">Protiv prijavitelja </w:t>
      </w:r>
      <w:r w:rsidR="005E1A1F">
        <w:rPr>
          <w:rFonts w:asciiTheme="minorHAnsi" w:hAnsiTheme="minorHAnsi" w:cstheme="minorHAnsi"/>
          <w:color w:val="000000" w:themeColor="text1"/>
          <w:sz w:val="22"/>
          <w:szCs w:val="22"/>
        </w:rPr>
        <w:t xml:space="preserve">nije </w:t>
      </w:r>
      <w:r w:rsidRPr="005562B8">
        <w:rPr>
          <w:rFonts w:asciiTheme="minorHAnsi" w:hAnsiTheme="minorHAnsi" w:cstheme="minorHAnsi"/>
          <w:color w:val="000000" w:themeColor="text1"/>
          <w:sz w:val="22"/>
          <w:szCs w:val="22"/>
        </w:rPr>
        <w:t xml:space="preserv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rsidR="005562B8" w:rsidRPr="005562B8" w:rsidRDefault="005562B8" w:rsidP="00FB1D40">
      <w:pPr>
        <w:numPr>
          <w:ilvl w:val="0"/>
          <w:numId w:val="13"/>
        </w:numP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rsidR="005562B8" w:rsidRPr="005562B8" w:rsidRDefault="005562B8" w:rsidP="005562B8">
      <w:pPr>
        <w:jc w:val="center"/>
        <w:rPr>
          <w:rFonts w:asciiTheme="minorHAnsi" w:hAnsiTheme="minorHAnsi" w:cstheme="minorHAnsi"/>
          <w:color w:val="000000" w:themeColor="text1"/>
          <w:sz w:val="22"/>
          <w:szCs w:val="22"/>
        </w:rPr>
      </w:pPr>
    </w:p>
    <w:p w:rsidR="005562B8" w:rsidRPr="005562B8" w:rsidRDefault="005562B8" w:rsidP="005562B8">
      <w:pPr>
        <w:jc w:val="center"/>
        <w:rPr>
          <w:rFonts w:asciiTheme="minorHAnsi" w:hAnsiTheme="minorHAnsi" w:cstheme="minorHAnsi"/>
          <w:color w:val="000000" w:themeColor="text1"/>
          <w:sz w:val="22"/>
          <w:szCs w:val="22"/>
        </w:rPr>
      </w:pPr>
      <w:r w:rsidRPr="005562B8">
        <w:rPr>
          <w:rFonts w:asciiTheme="minorHAnsi" w:hAnsiTheme="minorHAnsi" w:cstheme="minorHAnsi"/>
          <w:color w:val="000000" w:themeColor="text1"/>
          <w:sz w:val="22"/>
          <w:szCs w:val="22"/>
        </w:rPr>
        <w:t>Svi navodi u ovoj Izjavi su točni i istiniti te je prijavitelj upoznat s pravnim posljedicama kaznene odgovornosti za davanje netočnih podataka.</w:t>
      </w:r>
    </w:p>
    <w:p w:rsidR="005562B8" w:rsidRPr="005562B8" w:rsidRDefault="005562B8" w:rsidP="005562B8">
      <w:pPr>
        <w:jc w:val="center"/>
        <w:rPr>
          <w:rFonts w:asciiTheme="minorHAnsi" w:hAnsiTheme="minorHAnsi" w:cstheme="minorHAnsi"/>
          <w:color w:val="000000" w:themeColor="text1"/>
          <w:sz w:val="22"/>
          <w:szCs w:val="22"/>
        </w:rPr>
      </w:pPr>
    </w:p>
    <w:p w:rsidR="005562B8" w:rsidRPr="005562B8" w:rsidRDefault="005562B8" w:rsidP="005562B8">
      <w:pPr>
        <w:jc w:val="center"/>
        <w:rPr>
          <w:rFonts w:asciiTheme="minorHAnsi" w:hAnsiTheme="minorHAnsi" w:cstheme="minorHAnsi"/>
          <w:color w:val="000000" w:themeColor="text1"/>
          <w:sz w:val="22"/>
          <w:szCs w:val="22"/>
        </w:rPr>
      </w:pPr>
    </w:p>
    <w:p w:rsidR="00A2631C" w:rsidRPr="00F071DF" w:rsidRDefault="00A2631C" w:rsidP="00A2631C">
      <w:pPr>
        <w:jc w:val="center"/>
        <w:rPr>
          <w:rFonts w:asciiTheme="minorHAnsi" w:hAnsiTheme="minorHAnsi" w:cstheme="minorHAnsi"/>
          <w:color w:val="000000" w:themeColor="text1"/>
        </w:rPr>
      </w:pPr>
      <w:r>
        <w:rPr>
          <w:rFonts w:asciiTheme="minorHAnsi" w:hAnsiTheme="minorHAnsi" w:cstheme="minorHAnsi"/>
          <w:color w:val="000000" w:themeColor="text1"/>
        </w:rPr>
        <w:t>__________________________________</w:t>
      </w:r>
    </w:p>
    <w:p w:rsidR="00A2631C" w:rsidRDefault="00A2631C" w:rsidP="00A2631C">
      <w:pPr>
        <w:jc w:val="center"/>
        <w:rPr>
          <w:rFonts w:asciiTheme="minorHAnsi" w:hAnsiTheme="minorHAnsi" w:cstheme="minorHAnsi"/>
          <w:color w:val="000000" w:themeColor="text1"/>
          <w:sz w:val="22"/>
          <w:szCs w:val="22"/>
        </w:rPr>
      </w:pPr>
      <w:r w:rsidRPr="003068C7">
        <w:rPr>
          <w:rFonts w:asciiTheme="minorHAnsi" w:hAnsiTheme="minorHAnsi" w:cstheme="minorHAnsi"/>
          <w:color w:val="000000" w:themeColor="text1"/>
          <w:sz w:val="22"/>
          <w:szCs w:val="22"/>
        </w:rPr>
        <w:t>Mjesto, datum, potpis i pečat</w:t>
      </w:r>
    </w:p>
    <w:p w:rsidR="00B559E4" w:rsidRDefault="00B559E4" w:rsidP="00EF46F3">
      <w:pPr>
        <w:rPr>
          <w:b/>
          <w:bCs/>
          <w:color w:val="000000" w:themeColor="text1"/>
          <w:sz w:val="20"/>
          <w:szCs w:val="20"/>
        </w:rPr>
      </w:pPr>
    </w:p>
    <w:p w:rsidR="0024750C" w:rsidRDefault="0024750C" w:rsidP="00EF46F3">
      <w:pPr>
        <w:rPr>
          <w:b/>
          <w:bCs/>
          <w:color w:val="000000" w:themeColor="text1"/>
          <w:sz w:val="20"/>
          <w:szCs w:val="20"/>
        </w:rPr>
      </w:pPr>
    </w:p>
    <w:p w:rsidR="0024750C" w:rsidRDefault="0024750C" w:rsidP="00EF46F3">
      <w:pPr>
        <w:rPr>
          <w:b/>
          <w:bCs/>
          <w:color w:val="000000" w:themeColor="text1"/>
          <w:sz w:val="20"/>
          <w:szCs w:val="20"/>
        </w:rPr>
      </w:pPr>
    </w:p>
    <w:p w:rsidR="00B559E4" w:rsidRDefault="00B559E4" w:rsidP="00EF46F3">
      <w:pPr>
        <w:rPr>
          <w:b/>
          <w:bCs/>
          <w:color w:val="000000" w:themeColor="text1"/>
          <w:sz w:val="20"/>
          <w:szCs w:val="20"/>
        </w:rPr>
      </w:pPr>
    </w:p>
    <w:p w:rsidR="00A31098" w:rsidRDefault="00EF46F3" w:rsidP="00EF46F3">
      <w:pPr>
        <w:rPr>
          <w:rFonts w:asciiTheme="minorHAnsi" w:hAnsiTheme="minorHAnsi" w:cstheme="minorHAnsi"/>
          <w:b/>
          <w:bCs/>
          <w:color w:val="000000" w:themeColor="text1"/>
          <w:sz w:val="28"/>
          <w:szCs w:val="28"/>
        </w:rPr>
      </w:pPr>
      <w:r w:rsidRPr="0058665D">
        <w:rPr>
          <w:b/>
          <w:bCs/>
          <w:color w:val="000000" w:themeColor="text1"/>
          <w:sz w:val="20"/>
          <w:szCs w:val="20"/>
        </w:rPr>
        <w:lastRenderedPageBreak/>
        <w:t>Obrazac P.3</w:t>
      </w:r>
      <w:r>
        <w:rPr>
          <w:rFonts w:asciiTheme="minorHAnsi" w:hAnsiTheme="minorHAnsi" w:cstheme="minorHAnsi"/>
          <w:b/>
          <w:bCs/>
          <w:color w:val="000000" w:themeColor="text1"/>
          <w:sz w:val="28"/>
          <w:szCs w:val="28"/>
        </w:rPr>
        <w:t xml:space="preserve">.          </w:t>
      </w:r>
      <w:r w:rsidRPr="000D52FC">
        <w:rPr>
          <w:rFonts w:asciiTheme="minorHAnsi" w:hAnsiTheme="minorHAnsi" w:cstheme="minorHAnsi"/>
          <w:b/>
          <w:bCs/>
          <w:color w:val="000000" w:themeColor="text1"/>
          <w:sz w:val="28"/>
          <w:szCs w:val="28"/>
        </w:rPr>
        <w:t xml:space="preserve">TABELA </w:t>
      </w:r>
      <w:r w:rsidR="00963F3B">
        <w:rPr>
          <w:rFonts w:asciiTheme="minorHAnsi" w:hAnsiTheme="minorHAnsi" w:cstheme="minorHAnsi"/>
          <w:b/>
          <w:bCs/>
          <w:color w:val="000000" w:themeColor="text1"/>
          <w:sz w:val="28"/>
          <w:szCs w:val="28"/>
        </w:rPr>
        <w:t>O</w:t>
      </w:r>
      <w:r w:rsidR="00A31098">
        <w:rPr>
          <w:rFonts w:asciiTheme="minorHAnsi" w:hAnsiTheme="minorHAnsi" w:cstheme="minorHAnsi"/>
          <w:b/>
          <w:bCs/>
          <w:color w:val="000000" w:themeColor="text1"/>
          <w:sz w:val="28"/>
          <w:szCs w:val="28"/>
        </w:rPr>
        <w:t xml:space="preserve">  ZADOVOLJAVANJE KRITERIJA ZA OCJENJIVANJE </w:t>
      </w:r>
      <w:r w:rsidRPr="000D52FC">
        <w:rPr>
          <w:rFonts w:asciiTheme="minorHAnsi" w:hAnsiTheme="minorHAnsi" w:cstheme="minorHAnsi"/>
          <w:b/>
          <w:bCs/>
          <w:color w:val="000000" w:themeColor="text1"/>
          <w:sz w:val="28"/>
          <w:szCs w:val="28"/>
        </w:rPr>
        <w:t xml:space="preserve">  </w:t>
      </w:r>
    </w:p>
    <w:p w:rsidR="00EF46F3" w:rsidRPr="000D52FC" w:rsidRDefault="00A31098" w:rsidP="00EF46F3">
      <w:pP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w:t>
      </w:r>
      <w:r w:rsidR="00EF46F3" w:rsidRPr="000D52FC">
        <w:rPr>
          <w:rFonts w:asciiTheme="minorHAnsi" w:hAnsiTheme="minorHAnsi" w:cstheme="minorHAnsi"/>
          <w:b/>
          <w:bCs/>
          <w:color w:val="000000" w:themeColor="text1"/>
          <w:sz w:val="28"/>
          <w:szCs w:val="28"/>
        </w:rPr>
        <w:t xml:space="preserve">KANDIDIRANOG DOGAĐANJA </w:t>
      </w:r>
    </w:p>
    <w:p w:rsidR="00EF46F3" w:rsidRDefault="00EF46F3" w:rsidP="00EF46F3">
      <w:pPr>
        <w:rPr>
          <w:rFonts w:asciiTheme="minorHAnsi" w:hAnsiTheme="minorHAnsi" w:cstheme="minorHAnsi"/>
          <w:b/>
          <w:bCs/>
          <w:color w:val="000000" w:themeColor="text1"/>
          <w:sz w:val="28"/>
          <w:szCs w:val="28"/>
        </w:rPr>
      </w:pPr>
    </w:p>
    <w:p w:rsidR="00EF46F3" w:rsidRDefault="00EF46F3" w:rsidP="00EF46F3">
      <w:pPr>
        <w:rPr>
          <w:rFonts w:asciiTheme="minorHAnsi" w:hAnsiTheme="minorHAnsi" w:cstheme="minorHAnsi"/>
          <w:b/>
          <w:bCs/>
          <w:color w:val="000000" w:themeColor="text1"/>
          <w:sz w:val="28"/>
          <w:szCs w:val="28"/>
        </w:rPr>
      </w:pPr>
    </w:p>
    <w:p w:rsidR="000D52FC" w:rsidRDefault="000D52FC" w:rsidP="00F071DF">
      <w:pPr>
        <w:jc w:val="center"/>
        <w:rPr>
          <w:rFonts w:asciiTheme="minorHAnsi" w:hAnsiTheme="minorHAnsi" w:cstheme="minorHAnsi"/>
          <w:color w:val="000000" w:themeColor="text1"/>
          <w:sz w:val="22"/>
          <w:szCs w:val="22"/>
        </w:rPr>
      </w:pPr>
    </w:p>
    <w:tbl>
      <w:tblPr>
        <w:tblW w:w="9098" w:type="dxa"/>
        <w:tblCellSpacing w:w="0" w:type="dxa"/>
        <w:tblLayout w:type="fixed"/>
        <w:tblCellMar>
          <w:left w:w="0" w:type="dxa"/>
          <w:right w:w="0" w:type="dxa"/>
        </w:tblCellMar>
        <w:tblLook w:val="04A0"/>
      </w:tblPr>
      <w:tblGrid>
        <w:gridCol w:w="13"/>
        <w:gridCol w:w="6220"/>
        <w:gridCol w:w="1839"/>
        <w:gridCol w:w="966"/>
        <w:gridCol w:w="41"/>
        <w:gridCol w:w="19"/>
      </w:tblGrid>
      <w:tr w:rsidR="00AA0B17" w:rsidRPr="00DF2771" w:rsidTr="00216FFB">
        <w:trPr>
          <w:gridBefore w:val="1"/>
          <w:wBefore w:w="13" w:type="dxa"/>
          <w:trHeight w:val="275"/>
          <w:tblCellSpacing w:w="0" w:type="dxa"/>
        </w:trPr>
        <w:tc>
          <w:tcPr>
            <w:tcW w:w="62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94F4E" w:rsidRPr="00ED0291" w:rsidRDefault="00D94F4E" w:rsidP="003716D5">
            <w:pPr>
              <w:jc w:val="center"/>
              <w:rPr>
                <w:bCs/>
                <w:color w:val="000000" w:themeColor="text1"/>
                <w:sz w:val="20"/>
                <w:szCs w:val="22"/>
              </w:rPr>
            </w:pPr>
            <w:r w:rsidRPr="00ED0291">
              <w:rPr>
                <w:bCs/>
                <w:color w:val="000000" w:themeColor="text1"/>
                <w:sz w:val="20"/>
                <w:szCs w:val="22"/>
              </w:rPr>
              <w:t>KRITERIJI</w:t>
            </w:r>
          </w:p>
        </w:tc>
        <w:tc>
          <w:tcPr>
            <w:tcW w:w="1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94F4E" w:rsidRDefault="00D94F4E" w:rsidP="003716D5">
            <w:pPr>
              <w:jc w:val="center"/>
              <w:rPr>
                <w:bCs/>
                <w:color w:val="000000" w:themeColor="text1"/>
                <w:sz w:val="20"/>
                <w:szCs w:val="22"/>
              </w:rPr>
            </w:pPr>
            <w:r w:rsidRPr="00ED0291">
              <w:rPr>
                <w:bCs/>
                <w:color w:val="000000" w:themeColor="text1"/>
                <w:sz w:val="20"/>
                <w:szCs w:val="22"/>
              </w:rPr>
              <w:t>AKO</w:t>
            </w:r>
            <w:r w:rsidR="00A31098">
              <w:rPr>
                <w:bCs/>
                <w:color w:val="000000" w:themeColor="text1"/>
                <w:sz w:val="20"/>
                <w:szCs w:val="22"/>
              </w:rPr>
              <w:t xml:space="preserve"> ZADOVOLJAVATE KRITERIJ </w:t>
            </w:r>
            <w:r w:rsidRPr="00ED0291">
              <w:rPr>
                <w:bCs/>
                <w:color w:val="000000" w:themeColor="text1"/>
                <w:sz w:val="20"/>
                <w:szCs w:val="22"/>
              </w:rPr>
              <w:t xml:space="preserve">  </w:t>
            </w:r>
            <w:r>
              <w:rPr>
                <w:bCs/>
                <w:color w:val="000000" w:themeColor="text1"/>
                <w:sz w:val="20"/>
                <w:szCs w:val="22"/>
              </w:rPr>
              <w:t>UPIŠI</w:t>
            </w:r>
            <w:r w:rsidR="00A31098">
              <w:rPr>
                <w:bCs/>
                <w:color w:val="000000" w:themeColor="text1"/>
                <w:sz w:val="20"/>
                <w:szCs w:val="22"/>
              </w:rPr>
              <w:t>TE</w:t>
            </w:r>
            <w:r>
              <w:rPr>
                <w:bCs/>
                <w:color w:val="000000" w:themeColor="text1"/>
                <w:sz w:val="20"/>
                <w:szCs w:val="22"/>
              </w:rPr>
              <w:t xml:space="preserve"> </w:t>
            </w:r>
          </w:p>
          <w:p w:rsidR="00D94F4E" w:rsidRPr="005C5662" w:rsidRDefault="00D94F4E" w:rsidP="003716D5">
            <w:pPr>
              <w:jc w:val="center"/>
              <w:rPr>
                <w:b/>
                <w:bCs/>
                <w:color w:val="000000" w:themeColor="text1"/>
                <w:sz w:val="20"/>
                <w:szCs w:val="22"/>
              </w:rPr>
            </w:pPr>
            <w:r w:rsidRPr="005C5662">
              <w:rPr>
                <w:b/>
                <w:bCs/>
                <w:color w:val="000000" w:themeColor="text1"/>
                <w:szCs w:val="22"/>
              </w:rPr>
              <w:t>DA</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94F4E" w:rsidRPr="00ED0291" w:rsidRDefault="00D94F4E" w:rsidP="003716D5">
            <w:pPr>
              <w:jc w:val="center"/>
              <w:rPr>
                <w:bCs/>
                <w:color w:val="000000" w:themeColor="text1"/>
                <w:sz w:val="20"/>
                <w:szCs w:val="22"/>
              </w:rPr>
            </w:pPr>
          </w:p>
          <w:p w:rsidR="00D94F4E" w:rsidRPr="00ED0291" w:rsidRDefault="00D94F4E" w:rsidP="003716D5">
            <w:pPr>
              <w:jc w:val="center"/>
              <w:rPr>
                <w:bCs/>
                <w:color w:val="000000" w:themeColor="text1"/>
                <w:sz w:val="20"/>
                <w:szCs w:val="22"/>
              </w:rPr>
            </w:pPr>
            <w:r w:rsidRPr="00ED0291">
              <w:rPr>
                <w:bCs/>
                <w:color w:val="000000" w:themeColor="text1"/>
                <w:sz w:val="20"/>
                <w:szCs w:val="22"/>
              </w:rPr>
              <w:t>BODOVI</w:t>
            </w:r>
          </w:p>
          <w:p w:rsidR="00D94F4E" w:rsidRPr="00ED0291" w:rsidRDefault="00D94F4E" w:rsidP="003716D5">
            <w:pPr>
              <w:rPr>
                <w:bCs/>
                <w:color w:val="000000" w:themeColor="text1"/>
                <w:sz w:val="20"/>
                <w:szCs w:val="22"/>
              </w:rPr>
            </w:pPr>
          </w:p>
        </w:tc>
        <w:tc>
          <w:tcPr>
            <w:tcW w:w="6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D94F4E" w:rsidRPr="00ED0291" w:rsidRDefault="00D94F4E" w:rsidP="00A31098">
            <w:pPr>
              <w:jc w:val="center"/>
              <w:rPr>
                <w:bCs/>
                <w:color w:val="000000" w:themeColor="text1"/>
                <w:sz w:val="20"/>
                <w:szCs w:val="22"/>
              </w:rPr>
            </w:pPr>
          </w:p>
        </w:tc>
      </w:tr>
      <w:tr w:rsidR="00D94F4E" w:rsidRPr="00DF2771" w:rsidTr="00216FFB">
        <w:trPr>
          <w:gridBefore w:val="1"/>
          <w:gridAfter w:val="1"/>
          <w:wBefore w:w="13" w:type="dxa"/>
          <w:wAfter w:w="19" w:type="dxa"/>
          <w:trHeight w:val="260"/>
          <w:tblCellSpacing w:w="0" w:type="dxa"/>
        </w:trPr>
        <w:tc>
          <w:tcPr>
            <w:tcW w:w="9066" w:type="dxa"/>
            <w:gridSpan w:val="4"/>
            <w:tcBorders>
              <w:top w:val="single" w:sz="8" w:space="0" w:color="auto"/>
              <w:left w:val="single" w:sz="8" w:space="0" w:color="auto"/>
              <w:bottom w:val="single" w:sz="8" w:space="0" w:color="auto"/>
              <w:right w:val="single" w:sz="8" w:space="0" w:color="auto"/>
            </w:tcBorders>
          </w:tcPr>
          <w:p w:rsidR="00D94F4E" w:rsidRPr="00A31098" w:rsidRDefault="00D94F4E" w:rsidP="003716D5">
            <w:pPr>
              <w:rPr>
                <w:b/>
                <w:bCs/>
                <w:color w:val="000000" w:themeColor="text1"/>
              </w:rPr>
            </w:pPr>
            <w:r w:rsidRPr="00A31098">
              <w:rPr>
                <w:b/>
                <w:bCs/>
                <w:color w:val="000000" w:themeColor="text1"/>
              </w:rPr>
              <w:t xml:space="preserve"> TURISTIČNOST DOGAĐANJA </w:t>
            </w:r>
            <w:proofErr w:type="spellStart"/>
            <w:r w:rsidRPr="00A31098">
              <w:rPr>
                <w:b/>
                <w:bCs/>
                <w:color w:val="000000" w:themeColor="text1"/>
              </w:rPr>
              <w:t>max</w:t>
            </w:r>
            <w:proofErr w:type="spellEnd"/>
            <w:r w:rsidRPr="00A31098">
              <w:rPr>
                <w:b/>
                <w:bCs/>
                <w:color w:val="000000" w:themeColor="text1"/>
              </w:rPr>
              <w:t xml:space="preserve"> 50 bodova</w:t>
            </w:r>
          </w:p>
        </w:tc>
      </w:tr>
      <w:tr w:rsidR="00D94F4E" w:rsidRPr="00DF2771" w:rsidTr="00216FFB">
        <w:trPr>
          <w:gridBefore w:val="1"/>
          <w:wBefore w:w="13" w:type="dxa"/>
          <w:trHeight w:val="260"/>
          <w:tblCellSpacing w:w="0" w:type="dxa"/>
        </w:trPr>
        <w:tc>
          <w:tcPr>
            <w:tcW w:w="6220" w:type="dxa"/>
            <w:tcBorders>
              <w:top w:val="single" w:sz="8" w:space="0" w:color="auto"/>
              <w:left w:val="single" w:sz="8" w:space="0" w:color="auto"/>
              <w:bottom w:val="single" w:sz="8" w:space="0" w:color="auto"/>
              <w:right w:val="single" w:sz="8" w:space="0" w:color="auto"/>
            </w:tcBorders>
          </w:tcPr>
          <w:p w:rsidR="00D94F4E" w:rsidRPr="00A31098" w:rsidRDefault="00D94F4E" w:rsidP="00FB1D40">
            <w:pPr>
              <w:pStyle w:val="Odlomakpopisa"/>
              <w:numPr>
                <w:ilvl w:val="0"/>
                <w:numId w:val="15"/>
              </w:numPr>
              <w:rPr>
                <w:color w:val="000000" w:themeColor="text1"/>
              </w:rPr>
            </w:pPr>
            <w:r w:rsidRPr="00A31098">
              <w:rPr>
                <w:bCs/>
                <w:color w:val="000000" w:themeColor="text1"/>
              </w:rPr>
              <w:t>Program</w:t>
            </w:r>
            <w:r w:rsidRPr="00A31098">
              <w:rPr>
                <w:color w:val="000000" w:themeColor="text1"/>
              </w:rPr>
              <w:t xml:space="preserve">/sadržaj događanja je usmjeren prema motiviranju inozemnih i domaćih turista na dolazak i </w:t>
            </w:r>
            <w:r w:rsidRPr="00A31098">
              <w:rPr>
                <w:b/>
                <w:color w:val="000000" w:themeColor="text1"/>
              </w:rPr>
              <w:t>višednevni boravak</w:t>
            </w:r>
            <w:r w:rsidRPr="00A31098">
              <w:rPr>
                <w:color w:val="000000" w:themeColor="text1"/>
              </w:rPr>
              <w:t xml:space="preserve"> u destinaciji </w:t>
            </w:r>
          </w:p>
        </w:tc>
        <w:tc>
          <w:tcPr>
            <w:tcW w:w="1839" w:type="dxa"/>
            <w:tcBorders>
              <w:top w:val="single" w:sz="8" w:space="0" w:color="auto"/>
              <w:left w:val="single" w:sz="8" w:space="0" w:color="auto"/>
              <w:bottom w:val="single" w:sz="8" w:space="0" w:color="auto"/>
              <w:right w:val="single" w:sz="8" w:space="0" w:color="auto"/>
            </w:tcBorders>
          </w:tcPr>
          <w:p w:rsidR="00D94F4E" w:rsidRDefault="00D94F4E" w:rsidP="003716D5">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D94F4E" w:rsidRPr="00A31098" w:rsidRDefault="00D94F4E" w:rsidP="003716D5">
            <w:pPr>
              <w:jc w:val="center"/>
              <w:rPr>
                <w:b/>
                <w:bCs/>
                <w:color w:val="A6A6A6" w:themeColor="background1" w:themeShade="A6"/>
                <w:sz w:val="20"/>
                <w:szCs w:val="20"/>
              </w:rPr>
            </w:pPr>
          </w:p>
        </w:tc>
        <w:tc>
          <w:tcPr>
            <w:tcW w:w="60" w:type="dxa"/>
            <w:gridSpan w:val="2"/>
            <w:vMerge w:val="restart"/>
            <w:tcBorders>
              <w:top w:val="single" w:sz="4" w:space="0" w:color="auto"/>
              <w:left w:val="single" w:sz="4" w:space="0" w:color="auto"/>
              <w:bottom w:val="single" w:sz="4" w:space="0" w:color="auto"/>
              <w:right w:val="single" w:sz="4" w:space="0" w:color="auto"/>
            </w:tcBorders>
          </w:tcPr>
          <w:p w:rsidR="00D94F4E" w:rsidRDefault="00D94F4E" w:rsidP="003716D5">
            <w:pPr>
              <w:rPr>
                <w:bCs/>
                <w:color w:val="000000" w:themeColor="text1"/>
                <w:sz w:val="20"/>
                <w:szCs w:val="20"/>
              </w:rPr>
            </w:pPr>
          </w:p>
          <w:p w:rsidR="00D94F4E" w:rsidRDefault="00D94F4E" w:rsidP="003716D5">
            <w:pPr>
              <w:rPr>
                <w:bCs/>
                <w:color w:val="000000" w:themeColor="text1"/>
                <w:sz w:val="20"/>
                <w:szCs w:val="20"/>
              </w:rPr>
            </w:pPr>
          </w:p>
          <w:p w:rsidR="00D94F4E" w:rsidRPr="00014A79" w:rsidRDefault="00D94F4E" w:rsidP="003716D5">
            <w:pPr>
              <w:rPr>
                <w:bCs/>
                <w:color w:val="000000" w:themeColor="text1"/>
                <w:sz w:val="20"/>
                <w:szCs w:val="20"/>
              </w:rPr>
            </w:pPr>
            <w:r>
              <w:rPr>
                <w:bCs/>
                <w:color w:val="000000" w:themeColor="text1"/>
                <w:sz w:val="20"/>
                <w:szCs w:val="20"/>
              </w:rPr>
              <w:t xml:space="preserve"> </w:t>
            </w:r>
          </w:p>
        </w:tc>
      </w:tr>
      <w:tr w:rsidR="00D94F4E" w:rsidRPr="00DF2771" w:rsidTr="00216FFB">
        <w:trPr>
          <w:gridBefore w:val="1"/>
          <w:wBefore w:w="13" w:type="dxa"/>
          <w:trHeight w:val="260"/>
          <w:tblCellSpacing w:w="0" w:type="dxa"/>
        </w:trPr>
        <w:tc>
          <w:tcPr>
            <w:tcW w:w="6220" w:type="dxa"/>
            <w:tcBorders>
              <w:top w:val="single" w:sz="8" w:space="0" w:color="auto"/>
              <w:left w:val="single" w:sz="8" w:space="0" w:color="auto"/>
              <w:bottom w:val="single" w:sz="8" w:space="0" w:color="auto"/>
              <w:right w:val="single" w:sz="8" w:space="0" w:color="auto"/>
            </w:tcBorders>
          </w:tcPr>
          <w:p w:rsidR="00D94F4E" w:rsidRPr="00A31098" w:rsidRDefault="00D94F4E" w:rsidP="00FB1D40">
            <w:pPr>
              <w:pStyle w:val="Odlomakpopisa"/>
              <w:numPr>
                <w:ilvl w:val="0"/>
                <w:numId w:val="15"/>
              </w:numPr>
              <w:rPr>
                <w:color w:val="000000" w:themeColor="text1"/>
              </w:rPr>
            </w:pPr>
            <w:r w:rsidRPr="00A31098">
              <w:rPr>
                <w:bCs/>
                <w:color w:val="000000" w:themeColor="text1"/>
              </w:rPr>
              <w:t xml:space="preserve"> Program/</w:t>
            </w:r>
            <w:r w:rsidRPr="00A31098">
              <w:rPr>
                <w:color w:val="000000" w:themeColor="text1"/>
              </w:rPr>
              <w:t xml:space="preserve">sadržaj događanja je usmjeren prema motiviranju  turista  </w:t>
            </w:r>
            <w:r w:rsidRPr="00A31098">
              <w:rPr>
                <w:b/>
                <w:color w:val="000000" w:themeColor="text1"/>
              </w:rPr>
              <w:t>na jednodnevni dolazak</w:t>
            </w:r>
            <w:r w:rsidRPr="00A31098">
              <w:rPr>
                <w:color w:val="000000" w:themeColor="text1"/>
              </w:rPr>
              <w:t xml:space="preserve"> u destinaciju </w:t>
            </w:r>
          </w:p>
        </w:tc>
        <w:tc>
          <w:tcPr>
            <w:tcW w:w="1839" w:type="dxa"/>
            <w:tcBorders>
              <w:top w:val="single" w:sz="8" w:space="0" w:color="auto"/>
              <w:left w:val="single" w:sz="8" w:space="0" w:color="auto"/>
              <w:bottom w:val="single" w:sz="8" w:space="0" w:color="auto"/>
              <w:right w:val="single" w:sz="8" w:space="0" w:color="auto"/>
            </w:tcBorders>
          </w:tcPr>
          <w:p w:rsidR="00D94F4E" w:rsidRDefault="00D94F4E" w:rsidP="003716D5">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D94F4E" w:rsidRPr="00A31098" w:rsidRDefault="00D94F4E" w:rsidP="003716D5">
            <w:pPr>
              <w:jc w:val="center"/>
              <w:rPr>
                <w:b/>
                <w:bCs/>
                <w:color w:val="A6A6A6" w:themeColor="background1" w:themeShade="A6"/>
                <w:sz w:val="20"/>
                <w:szCs w:val="20"/>
              </w:rPr>
            </w:pPr>
          </w:p>
        </w:tc>
        <w:tc>
          <w:tcPr>
            <w:tcW w:w="60" w:type="dxa"/>
            <w:gridSpan w:val="2"/>
            <w:vMerge/>
            <w:tcBorders>
              <w:top w:val="single" w:sz="4" w:space="0" w:color="auto"/>
              <w:left w:val="single" w:sz="4" w:space="0" w:color="auto"/>
              <w:bottom w:val="single" w:sz="4" w:space="0" w:color="auto"/>
              <w:right w:val="single" w:sz="4" w:space="0" w:color="auto"/>
            </w:tcBorders>
          </w:tcPr>
          <w:p w:rsidR="00D94F4E" w:rsidRDefault="00D94F4E" w:rsidP="003716D5">
            <w:pPr>
              <w:jc w:val="center"/>
              <w:rPr>
                <w:b/>
                <w:bCs/>
                <w:color w:val="000000" w:themeColor="text1"/>
                <w:sz w:val="20"/>
                <w:szCs w:val="20"/>
              </w:rPr>
            </w:pPr>
          </w:p>
        </w:tc>
      </w:tr>
      <w:tr w:rsidR="00D94F4E" w:rsidRPr="00DF2771" w:rsidTr="00216FFB">
        <w:trPr>
          <w:gridBefore w:val="1"/>
          <w:gridAfter w:val="1"/>
          <w:wBefore w:w="13" w:type="dxa"/>
          <w:wAfter w:w="19" w:type="dxa"/>
          <w:trHeight w:val="260"/>
          <w:tblCellSpacing w:w="0" w:type="dxa"/>
        </w:trPr>
        <w:tc>
          <w:tcPr>
            <w:tcW w:w="9066" w:type="dxa"/>
            <w:gridSpan w:val="4"/>
            <w:tcBorders>
              <w:top w:val="single" w:sz="8" w:space="0" w:color="auto"/>
              <w:left w:val="single" w:sz="8" w:space="0" w:color="auto"/>
              <w:bottom w:val="single" w:sz="8" w:space="0" w:color="auto"/>
              <w:right w:val="single" w:sz="8" w:space="0" w:color="auto"/>
            </w:tcBorders>
          </w:tcPr>
          <w:p w:rsidR="00D94F4E" w:rsidRPr="00AA0B17" w:rsidRDefault="00D94F4E" w:rsidP="003716D5">
            <w:pPr>
              <w:rPr>
                <w:b/>
                <w:bCs/>
              </w:rPr>
            </w:pPr>
            <w:r w:rsidRPr="00A31098">
              <w:rPr>
                <w:b/>
                <w:bCs/>
                <w:color w:val="A6A6A6" w:themeColor="background1" w:themeShade="A6"/>
              </w:rPr>
              <w:t xml:space="preserve"> </w:t>
            </w:r>
            <w:r w:rsidRPr="00AA0B17">
              <w:rPr>
                <w:b/>
                <w:bCs/>
              </w:rPr>
              <w:t xml:space="preserve">RANG DOGAĐANJA </w:t>
            </w:r>
            <w:proofErr w:type="spellStart"/>
            <w:r w:rsidRPr="00AA0B17">
              <w:rPr>
                <w:b/>
                <w:bCs/>
              </w:rPr>
              <w:t>max</w:t>
            </w:r>
            <w:proofErr w:type="spellEnd"/>
            <w:r w:rsidRPr="00AA0B17">
              <w:rPr>
                <w:b/>
                <w:bCs/>
              </w:rPr>
              <w:t xml:space="preserve"> 100 bodova</w:t>
            </w:r>
          </w:p>
        </w:tc>
      </w:tr>
      <w:tr w:rsidR="00D94F4E" w:rsidRPr="00DF2771" w:rsidTr="00216FFB">
        <w:trPr>
          <w:gridBefore w:val="1"/>
          <w:wBefore w:w="13" w:type="dxa"/>
          <w:trHeight w:val="1137"/>
          <w:tblCellSpacing w:w="0" w:type="dxa"/>
        </w:trPr>
        <w:tc>
          <w:tcPr>
            <w:tcW w:w="6220" w:type="dxa"/>
            <w:tcBorders>
              <w:top w:val="single" w:sz="8" w:space="0" w:color="auto"/>
              <w:left w:val="single" w:sz="8" w:space="0" w:color="auto"/>
              <w:bottom w:val="single" w:sz="8" w:space="0" w:color="auto"/>
              <w:right w:val="single" w:sz="8" w:space="0" w:color="auto"/>
            </w:tcBorders>
          </w:tcPr>
          <w:p w:rsidR="00D94F4E" w:rsidRPr="00A31098" w:rsidRDefault="00D94F4E" w:rsidP="00FB1D40">
            <w:pPr>
              <w:pStyle w:val="Odlomakpopisa"/>
              <w:numPr>
                <w:ilvl w:val="0"/>
                <w:numId w:val="16"/>
              </w:numPr>
              <w:rPr>
                <w:color w:val="000000" w:themeColor="text1"/>
              </w:rPr>
            </w:pPr>
            <w:r w:rsidRPr="00A31098">
              <w:rPr>
                <w:b/>
                <w:bCs/>
                <w:color w:val="000000" w:themeColor="text1"/>
              </w:rPr>
              <w:t xml:space="preserve"> Globalni  </w:t>
            </w:r>
            <w:r w:rsidRPr="00A31098">
              <w:rPr>
                <w:color w:val="000000" w:themeColor="text1"/>
              </w:rPr>
              <w:t>–  događaj se nalazi u kalendaru svjetskih asocijacija ili organizacija,  sudionici programa dolaze  iz najmanje dva kontinenata,  medijsko praćenje u barem jednom mediju na globalnoj razini</w:t>
            </w:r>
          </w:p>
        </w:tc>
        <w:tc>
          <w:tcPr>
            <w:tcW w:w="1839" w:type="dxa"/>
            <w:tcBorders>
              <w:top w:val="single" w:sz="8" w:space="0" w:color="auto"/>
              <w:left w:val="single" w:sz="8" w:space="0" w:color="auto"/>
              <w:bottom w:val="single" w:sz="8" w:space="0" w:color="auto"/>
              <w:right w:val="single" w:sz="8" w:space="0" w:color="auto"/>
            </w:tcBorders>
          </w:tcPr>
          <w:p w:rsidR="00D94F4E" w:rsidRPr="00DF2771" w:rsidRDefault="00D94F4E" w:rsidP="003716D5">
            <w:pPr>
              <w:jc w:val="center"/>
              <w:rPr>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D94F4E" w:rsidRPr="00A31098" w:rsidRDefault="00D94F4E" w:rsidP="00B559E4">
            <w:pPr>
              <w:jc w:val="center"/>
              <w:rPr>
                <w:color w:val="A6A6A6" w:themeColor="background1" w:themeShade="A6"/>
                <w:sz w:val="20"/>
                <w:szCs w:val="20"/>
              </w:rPr>
            </w:pPr>
          </w:p>
        </w:tc>
        <w:tc>
          <w:tcPr>
            <w:tcW w:w="60" w:type="dxa"/>
            <w:gridSpan w:val="2"/>
            <w:vMerge w:val="restart"/>
            <w:tcBorders>
              <w:top w:val="single" w:sz="4" w:space="0" w:color="auto"/>
              <w:left w:val="single" w:sz="4" w:space="0" w:color="auto"/>
              <w:bottom w:val="single" w:sz="4" w:space="0" w:color="auto"/>
              <w:right w:val="single" w:sz="4" w:space="0" w:color="auto"/>
            </w:tcBorders>
          </w:tcPr>
          <w:p w:rsidR="00D94F4E" w:rsidRDefault="00D94F4E" w:rsidP="003716D5">
            <w:pPr>
              <w:jc w:val="center"/>
              <w:rPr>
                <w:color w:val="000000" w:themeColor="text1"/>
                <w:sz w:val="20"/>
                <w:szCs w:val="20"/>
              </w:rPr>
            </w:pPr>
          </w:p>
        </w:tc>
      </w:tr>
      <w:tr w:rsidR="00D94F4E" w:rsidRPr="00DF2771" w:rsidTr="00216FFB">
        <w:trPr>
          <w:gridBefore w:val="1"/>
          <w:wBefore w:w="13" w:type="dxa"/>
          <w:trHeight w:val="244"/>
          <w:tblCellSpacing w:w="0" w:type="dxa"/>
        </w:trPr>
        <w:tc>
          <w:tcPr>
            <w:tcW w:w="6220" w:type="dxa"/>
            <w:tcBorders>
              <w:top w:val="single" w:sz="8" w:space="0" w:color="auto"/>
              <w:left w:val="single" w:sz="8" w:space="0" w:color="auto"/>
              <w:bottom w:val="single" w:sz="8" w:space="0" w:color="auto"/>
              <w:right w:val="single" w:sz="8" w:space="0" w:color="auto"/>
            </w:tcBorders>
          </w:tcPr>
          <w:p w:rsidR="00D94F4E" w:rsidRPr="00A31098" w:rsidRDefault="00D94F4E" w:rsidP="00FB1D40">
            <w:pPr>
              <w:pStyle w:val="Odlomakpopisa"/>
              <w:numPr>
                <w:ilvl w:val="0"/>
                <w:numId w:val="16"/>
              </w:numPr>
              <w:rPr>
                <w:color w:val="000000" w:themeColor="text1"/>
              </w:rPr>
            </w:pPr>
            <w:r w:rsidRPr="00A31098">
              <w:rPr>
                <w:b/>
                <w:bCs/>
                <w:color w:val="000000" w:themeColor="text1"/>
              </w:rPr>
              <w:t xml:space="preserve">Europski </w:t>
            </w:r>
            <w:r w:rsidRPr="00A31098">
              <w:rPr>
                <w:color w:val="000000" w:themeColor="text1"/>
              </w:rPr>
              <w:t xml:space="preserve"> – događaj se nalazi u kalendaru europskih asocijacija ili organizacija,  sudionici programa dolaze iz najmanje dvije europske zemlje,  medijsko praćenje u barem jednom mediju na europskoj razini</w:t>
            </w:r>
          </w:p>
        </w:tc>
        <w:tc>
          <w:tcPr>
            <w:tcW w:w="1839" w:type="dxa"/>
            <w:tcBorders>
              <w:top w:val="single" w:sz="8" w:space="0" w:color="auto"/>
              <w:left w:val="single" w:sz="8" w:space="0" w:color="auto"/>
              <w:bottom w:val="single" w:sz="8" w:space="0" w:color="auto"/>
              <w:right w:val="single" w:sz="8" w:space="0" w:color="auto"/>
            </w:tcBorders>
          </w:tcPr>
          <w:p w:rsidR="00D94F4E" w:rsidRPr="00DF2771" w:rsidRDefault="00D94F4E" w:rsidP="003716D5">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D94F4E" w:rsidRPr="00A31098" w:rsidRDefault="00D94F4E" w:rsidP="003716D5">
            <w:pPr>
              <w:jc w:val="center"/>
              <w:rPr>
                <w:b/>
                <w:bCs/>
                <w:color w:val="A6A6A6" w:themeColor="background1" w:themeShade="A6"/>
                <w:sz w:val="20"/>
                <w:szCs w:val="20"/>
              </w:rPr>
            </w:pPr>
          </w:p>
        </w:tc>
        <w:tc>
          <w:tcPr>
            <w:tcW w:w="60" w:type="dxa"/>
            <w:gridSpan w:val="2"/>
            <w:vMerge/>
            <w:tcBorders>
              <w:top w:val="single" w:sz="4" w:space="0" w:color="auto"/>
              <w:left w:val="single" w:sz="4" w:space="0" w:color="auto"/>
              <w:bottom w:val="single" w:sz="4" w:space="0" w:color="auto"/>
              <w:right w:val="single" w:sz="4" w:space="0" w:color="auto"/>
            </w:tcBorders>
          </w:tcPr>
          <w:p w:rsidR="00D94F4E" w:rsidRDefault="00D94F4E" w:rsidP="003716D5">
            <w:pPr>
              <w:jc w:val="center"/>
              <w:rPr>
                <w:b/>
                <w:bCs/>
                <w:color w:val="000000" w:themeColor="text1"/>
                <w:sz w:val="20"/>
                <w:szCs w:val="20"/>
              </w:rPr>
            </w:pPr>
          </w:p>
        </w:tc>
      </w:tr>
      <w:tr w:rsidR="00D94F4E" w:rsidRPr="00DF2771" w:rsidTr="00216FFB">
        <w:trPr>
          <w:gridBefore w:val="1"/>
          <w:wBefore w:w="13" w:type="dxa"/>
          <w:trHeight w:val="260"/>
          <w:tblCellSpacing w:w="0" w:type="dxa"/>
        </w:trPr>
        <w:tc>
          <w:tcPr>
            <w:tcW w:w="6220" w:type="dxa"/>
            <w:tcBorders>
              <w:top w:val="single" w:sz="8" w:space="0" w:color="auto"/>
              <w:left w:val="single" w:sz="8" w:space="0" w:color="auto"/>
              <w:bottom w:val="single" w:sz="8" w:space="0" w:color="auto"/>
              <w:right w:val="single" w:sz="8" w:space="0" w:color="auto"/>
            </w:tcBorders>
          </w:tcPr>
          <w:p w:rsidR="00D94F4E" w:rsidRPr="00A31098" w:rsidRDefault="00D94F4E" w:rsidP="00FB1D40">
            <w:pPr>
              <w:pStyle w:val="Odlomakpopisa"/>
              <w:numPr>
                <w:ilvl w:val="0"/>
                <w:numId w:val="16"/>
              </w:numPr>
              <w:rPr>
                <w:color w:val="000000" w:themeColor="text1"/>
              </w:rPr>
            </w:pPr>
            <w:r w:rsidRPr="00A31098">
              <w:rPr>
                <w:b/>
                <w:bCs/>
                <w:color w:val="000000" w:themeColor="text1"/>
              </w:rPr>
              <w:t xml:space="preserve">Nacionalni </w:t>
            </w:r>
            <w:r w:rsidRPr="00A31098">
              <w:rPr>
                <w:color w:val="000000" w:themeColor="text1"/>
              </w:rPr>
              <w:t>– događaj se nalazi u kalendaru nacionalnih asocijacija ili organizacija,  sudionici programa dolaze iz najmanje tri županije,  medijsko praćenje u barem jednom mediju je  na nacionalnoj razini</w:t>
            </w:r>
          </w:p>
        </w:tc>
        <w:tc>
          <w:tcPr>
            <w:tcW w:w="1839" w:type="dxa"/>
            <w:tcBorders>
              <w:top w:val="single" w:sz="8" w:space="0" w:color="auto"/>
              <w:left w:val="single" w:sz="8" w:space="0" w:color="auto"/>
              <w:bottom w:val="single" w:sz="8" w:space="0" w:color="auto"/>
              <w:right w:val="single" w:sz="8" w:space="0" w:color="auto"/>
            </w:tcBorders>
          </w:tcPr>
          <w:p w:rsidR="00D94F4E" w:rsidRPr="00DF2771" w:rsidRDefault="00D94F4E" w:rsidP="003716D5">
            <w:pPr>
              <w:jc w:val="center"/>
              <w:rPr>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D94F4E" w:rsidRPr="00A31098" w:rsidRDefault="00D94F4E" w:rsidP="003716D5">
            <w:pPr>
              <w:jc w:val="center"/>
              <w:rPr>
                <w:b/>
                <w:bCs/>
                <w:color w:val="A6A6A6" w:themeColor="background1" w:themeShade="A6"/>
                <w:sz w:val="20"/>
                <w:szCs w:val="20"/>
              </w:rPr>
            </w:pPr>
          </w:p>
        </w:tc>
        <w:tc>
          <w:tcPr>
            <w:tcW w:w="60" w:type="dxa"/>
            <w:gridSpan w:val="2"/>
            <w:vMerge/>
            <w:tcBorders>
              <w:top w:val="single" w:sz="4" w:space="0" w:color="auto"/>
              <w:left w:val="single" w:sz="4" w:space="0" w:color="auto"/>
              <w:bottom w:val="single" w:sz="4" w:space="0" w:color="auto"/>
              <w:right w:val="single" w:sz="4" w:space="0" w:color="auto"/>
            </w:tcBorders>
          </w:tcPr>
          <w:p w:rsidR="00D94F4E" w:rsidRDefault="00D94F4E" w:rsidP="003716D5">
            <w:pPr>
              <w:jc w:val="center"/>
              <w:rPr>
                <w:b/>
                <w:bCs/>
                <w:color w:val="000000" w:themeColor="text1"/>
                <w:sz w:val="20"/>
                <w:szCs w:val="20"/>
              </w:rPr>
            </w:pPr>
          </w:p>
        </w:tc>
      </w:tr>
      <w:tr w:rsidR="00B559E4" w:rsidRPr="00DF2771" w:rsidTr="00216FFB">
        <w:trPr>
          <w:gridBefore w:val="1"/>
          <w:wBefore w:w="13" w:type="dxa"/>
          <w:trHeight w:val="260"/>
          <w:tblCellSpacing w:w="0" w:type="dxa"/>
        </w:trPr>
        <w:tc>
          <w:tcPr>
            <w:tcW w:w="6220" w:type="dxa"/>
            <w:tcBorders>
              <w:top w:val="single" w:sz="8" w:space="0" w:color="auto"/>
              <w:left w:val="single" w:sz="8" w:space="0" w:color="auto"/>
              <w:bottom w:val="single" w:sz="8" w:space="0" w:color="auto"/>
              <w:right w:val="single" w:sz="8" w:space="0" w:color="auto"/>
            </w:tcBorders>
          </w:tcPr>
          <w:p w:rsidR="00B559E4" w:rsidRPr="00A31098" w:rsidRDefault="00B559E4" w:rsidP="00FB1D40">
            <w:pPr>
              <w:pStyle w:val="Odlomakpopisa"/>
              <w:numPr>
                <w:ilvl w:val="0"/>
                <w:numId w:val="16"/>
              </w:numPr>
              <w:rPr>
                <w:b/>
                <w:bCs/>
                <w:color w:val="000000" w:themeColor="text1"/>
              </w:rPr>
            </w:pPr>
            <w:r>
              <w:rPr>
                <w:b/>
                <w:bCs/>
                <w:color w:val="000000" w:themeColor="text1"/>
              </w:rPr>
              <w:t xml:space="preserve">Regionalni – </w:t>
            </w:r>
            <w:r w:rsidRPr="00B559E4">
              <w:rPr>
                <w:bCs/>
                <w:color w:val="000000" w:themeColor="text1"/>
              </w:rPr>
              <w:t>događaj pretežito okuplja posjetitelje sa područja Međimurske županije</w:t>
            </w:r>
            <w:r>
              <w:rPr>
                <w:b/>
                <w:bCs/>
                <w:color w:val="000000" w:themeColor="text1"/>
              </w:rPr>
              <w:t xml:space="preserve"> </w:t>
            </w:r>
          </w:p>
        </w:tc>
        <w:tc>
          <w:tcPr>
            <w:tcW w:w="1839" w:type="dxa"/>
            <w:tcBorders>
              <w:top w:val="single" w:sz="8" w:space="0" w:color="auto"/>
              <w:left w:val="single" w:sz="8" w:space="0" w:color="auto"/>
              <w:bottom w:val="single" w:sz="8" w:space="0" w:color="auto"/>
              <w:right w:val="single" w:sz="8" w:space="0" w:color="auto"/>
            </w:tcBorders>
          </w:tcPr>
          <w:p w:rsidR="00B559E4" w:rsidRPr="00DF2771" w:rsidRDefault="00B559E4" w:rsidP="003716D5">
            <w:pPr>
              <w:jc w:val="center"/>
              <w:rPr>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center"/>
          </w:tcPr>
          <w:p w:rsidR="00B559E4" w:rsidRPr="00A31098" w:rsidRDefault="00B559E4" w:rsidP="003716D5">
            <w:pPr>
              <w:jc w:val="center"/>
              <w:rPr>
                <w:b/>
                <w:bCs/>
                <w:color w:val="A6A6A6" w:themeColor="background1" w:themeShade="A6"/>
                <w:sz w:val="20"/>
                <w:szCs w:val="20"/>
              </w:rPr>
            </w:pPr>
          </w:p>
        </w:tc>
        <w:tc>
          <w:tcPr>
            <w:tcW w:w="60" w:type="dxa"/>
            <w:gridSpan w:val="2"/>
            <w:tcBorders>
              <w:top w:val="single" w:sz="4" w:space="0" w:color="auto"/>
              <w:left w:val="single" w:sz="4" w:space="0" w:color="auto"/>
              <w:bottom w:val="single" w:sz="4" w:space="0" w:color="auto"/>
              <w:right w:val="single" w:sz="4" w:space="0" w:color="auto"/>
            </w:tcBorders>
          </w:tcPr>
          <w:p w:rsidR="00B559E4" w:rsidRDefault="00B559E4" w:rsidP="003716D5">
            <w:pPr>
              <w:jc w:val="center"/>
              <w:rPr>
                <w:b/>
                <w:bCs/>
                <w:color w:val="000000" w:themeColor="text1"/>
                <w:sz w:val="20"/>
                <w:szCs w:val="20"/>
              </w:rPr>
            </w:pPr>
          </w:p>
        </w:tc>
      </w:tr>
      <w:tr w:rsidR="00216FFB" w:rsidRPr="00DF2771" w:rsidTr="00216FFB">
        <w:trPr>
          <w:gridBefore w:val="1"/>
          <w:wBefore w:w="13" w:type="dxa"/>
          <w:trHeight w:val="275"/>
          <w:tblCellSpacing w:w="0" w:type="dxa"/>
        </w:trPr>
        <w:tc>
          <w:tcPr>
            <w:tcW w:w="6220" w:type="dxa"/>
            <w:tcBorders>
              <w:top w:val="single" w:sz="8" w:space="0" w:color="auto"/>
              <w:left w:val="single" w:sz="8" w:space="0" w:color="auto"/>
              <w:bottom w:val="single" w:sz="8" w:space="0" w:color="auto"/>
              <w:right w:val="single" w:sz="8" w:space="0" w:color="auto"/>
            </w:tcBorders>
            <w:shd w:val="clear" w:color="auto" w:fill="auto"/>
            <w:vAlign w:val="bottom"/>
          </w:tcPr>
          <w:p w:rsidR="00216FFB" w:rsidRPr="00A31098" w:rsidRDefault="00216FFB" w:rsidP="00216FFB">
            <w:pPr>
              <w:rPr>
                <w:color w:val="000000" w:themeColor="text1"/>
              </w:rPr>
            </w:pPr>
            <w:r w:rsidRPr="00A31098">
              <w:rPr>
                <w:b/>
                <w:bCs/>
                <w:color w:val="000000" w:themeColor="text1"/>
              </w:rPr>
              <w:t xml:space="preserve"> BROJ OSTARENIH NOĆENJA</w:t>
            </w:r>
            <w:r>
              <w:rPr>
                <w:b/>
                <w:bCs/>
                <w:color w:val="000000" w:themeColor="text1"/>
              </w:rPr>
              <w:t xml:space="preserve"> </w:t>
            </w:r>
            <w:r w:rsidRPr="000B6D18">
              <w:rPr>
                <w:color w:val="000000" w:themeColor="text1"/>
              </w:rPr>
              <w:t xml:space="preserve">(1 noćenje = 1 bod) </w:t>
            </w:r>
          </w:p>
        </w:tc>
        <w:tc>
          <w:tcPr>
            <w:tcW w:w="1839" w:type="dxa"/>
            <w:tcBorders>
              <w:top w:val="single" w:sz="8" w:space="0" w:color="auto"/>
              <w:left w:val="single" w:sz="8" w:space="0" w:color="auto"/>
              <w:bottom w:val="single" w:sz="8" w:space="0" w:color="auto"/>
              <w:right w:val="single" w:sz="8" w:space="0" w:color="auto"/>
            </w:tcBorders>
          </w:tcPr>
          <w:p w:rsidR="00216FFB" w:rsidRPr="00DF2771" w:rsidRDefault="00216FFB" w:rsidP="00216FFB">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bottom"/>
          </w:tcPr>
          <w:p w:rsidR="00216FFB" w:rsidRPr="00DF2771" w:rsidRDefault="00216FFB" w:rsidP="00216FFB">
            <w:pPr>
              <w:jc w:val="center"/>
              <w:rPr>
                <w:b/>
                <w:bCs/>
                <w:color w:val="000000" w:themeColor="text1"/>
                <w:sz w:val="20"/>
                <w:szCs w:val="20"/>
              </w:rPr>
            </w:pPr>
          </w:p>
        </w:tc>
        <w:tc>
          <w:tcPr>
            <w:tcW w:w="60" w:type="dxa"/>
            <w:gridSpan w:val="2"/>
            <w:tcBorders>
              <w:top w:val="single" w:sz="4" w:space="0" w:color="auto"/>
              <w:left w:val="single" w:sz="4" w:space="0" w:color="auto"/>
              <w:bottom w:val="single" w:sz="4" w:space="0" w:color="auto"/>
              <w:right w:val="single" w:sz="4" w:space="0" w:color="auto"/>
            </w:tcBorders>
          </w:tcPr>
          <w:p w:rsidR="00216FFB" w:rsidRPr="00E7293E" w:rsidRDefault="00216FFB" w:rsidP="00216FFB">
            <w:pPr>
              <w:rPr>
                <w:bCs/>
                <w:color w:val="000000" w:themeColor="text1"/>
                <w:sz w:val="20"/>
                <w:szCs w:val="20"/>
              </w:rPr>
            </w:pPr>
          </w:p>
        </w:tc>
      </w:tr>
      <w:tr w:rsidR="000B6D18" w:rsidRPr="00DF2771" w:rsidTr="00E7360C">
        <w:trPr>
          <w:gridBefore w:val="1"/>
          <w:wBefore w:w="13" w:type="dxa"/>
          <w:trHeight w:val="275"/>
          <w:tblCellSpacing w:w="0" w:type="dxa"/>
        </w:trPr>
        <w:tc>
          <w:tcPr>
            <w:tcW w:w="6220" w:type="dxa"/>
            <w:tcBorders>
              <w:top w:val="single" w:sz="8" w:space="0" w:color="auto"/>
              <w:left w:val="single" w:sz="8" w:space="0" w:color="auto"/>
              <w:bottom w:val="single" w:sz="8" w:space="0" w:color="auto"/>
              <w:right w:val="single" w:sz="8" w:space="0" w:color="auto"/>
            </w:tcBorders>
            <w:vAlign w:val="bottom"/>
            <w:hideMark/>
          </w:tcPr>
          <w:p w:rsidR="000B6D18" w:rsidRPr="00A31098" w:rsidRDefault="000B6D18" w:rsidP="00216FFB">
            <w:pPr>
              <w:rPr>
                <w:color w:val="000000" w:themeColor="text1"/>
              </w:rPr>
            </w:pPr>
            <w:r w:rsidRPr="000B6D18">
              <w:rPr>
                <w:b/>
                <w:bCs/>
                <w:color w:val="000000" w:themeColor="text1"/>
              </w:rPr>
              <w:t>VRIJEDNOST OGLAŠAVANJA</w:t>
            </w:r>
            <w:r w:rsidRPr="00A31098">
              <w:rPr>
                <w:color w:val="000000" w:themeColor="text1"/>
              </w:rPr>
              <w:t xml:space="preserve"> na domaćem i/ili stranim tržištima  </w:t>
            </w:r>
            <w:r>
              <w:rPr>
                <w:color w:val="000000" w:themeColor="text1"/>
              </w:rPr>
              <w:t>(</w:t>
            </w:r>
            <w:r w:rsidRPr="00A31098">
              <w:rPr>
                <w:color w:val="000000" w:themeColor="text1"/>
              </w:rPr>
              <w:t>svakih 5.000 kn  = 100 bodova</w:t>
            </w:r>
            <w:r>
              <w:rPr>
                <w:color w:val="000000" w:themeColor="text1"/>
              </w:rPr>
              <w:t>)</w:t>
            </w:r>
          </w:p>
        </w:tc>
        <w:tc>
          <w:tcPr>
            <w:tcW w:w="1839" w:type="dxa"/>
            <w:tcBorders>
              <w:top w:val="single" w:sz="8" w:space="0" w:color="auto"/>
              <w:left w:val="single" w:sz="8" w:space="0" w:color="auto"/>
              <w:bottom w:val="single" w:sz="8" w:space="0" w:color="auto"/>
              <w:right w:val="single" w:sz="8" w:space="0" w:color="auto"/>
            </w:tcBorders>
          </w:tcPr>
          <w:p w:rsidR="000B6D18" w:rsidRDefault="000B6D18" w:rsidP="00216FFB">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vAlign w:val="bottom"/>
          </w:tcPr>
          <w:p w:rsidR="000B6D18" w:rsidRPr="00DF2771" w:rsidRDefault="000B6D18" w:rsidP="00216FFB">
            <w:pPr>
              <w:jc w:val="center"/>
              <w:rPr>
                <w:b/>
                <w:bCs/>
                <w:color w:val="000000" w:themeColor="text1"/>
                <w:sz w:val="20"/>
                <w:szCs w:val="20"/>
              </w:rPr>
            </w:pPr>
          </w:p>
        </w:tc>
        <w:tc>
          <w:tcPr>
            <w:tcW w:w="60" w:type="dxa"/>
            <w:gridSpan w:val="2"/>
            <w:tcBorders>
              <w:top w:val="single" w:sz="4" w:space="0" w:color="auto"/>
              <w:left w:val="single" w:sz="4" w:space="0" w:color="auto"/>
              <w:bottom w:val="single" w:sz="4" w:space="0" w:color="auto"/>
              <w:right w:val="single" w:sz="4" w:space="0" w:color="auto"/>
            </w:tcBorders>
          </w:tcPr>
          <w:p w:rsidR="000B6D18" w:rsidRPr="00F35C34" w:rsidRDefault="000B6D18" w:rsidP="00216FFB">
            <w:pPr>
              <w:rPr>
                <w:color w:val="000000" w:themeColor="text1"/>
                <w:sz w:val="20"/>
                <w:szCs w:val="20"/>
              </w:rPr>
            </w:pPr>
          </w:p>
        </w:tc>
      </w:tr>
      <w:tr w:rsidR="00216FFB" w:rsidRPr="00DF2771" w:rsidTr="00216FFB">
        <w:trPr>
          <w:trHeight w:val="244"/>
          <w:tblCellSpacing w:w="0" w:type="dxa"/>
        </w:trPr>
        <w:tc>
          <w:tcPr>
            <w:tcW w:w="6233" w:type="dxa"/>
            <w:gridSpan w:val="2"/>
            <w:tcBorders>
              <w:top w:val="single" w:sz="8" w:space="0" w:color="auto"/>
              <w:left w:val="single" w:sz="8" w:space="0" w:color="auto"/>
              <w:bottom w:val="single" w:sz="8" w:space="0" w:color="auto"/>
              <w:right w:val="single" w:sz="8" w:space="0" w:color="auto"/>
            </w:tcBorders>
            <w:vAlign w:val="bottom"/>
            <w:hideMark/>
          </w:tcPr>
          <w:p w:rsidR="00216FFB" w:rsidRPr="00A31098" w:rsidRDefault="000B6D18" w:rsidP="00216FFB">
            <w:pPr>
              <w:rPr>
                <w:color w:val="000000" w:themeColor="text1"/>
              </w:rPr>
            </w:pPr>
            <w:r w:rsidRPr="00A31098">
              <w:rPr>
                <w:b/>
                <w:color w:val="000000" w:themeColor="text1"/>
              </w:rPr>
              <w:t xml:space="preserve">VRIJEDNOST PR OBJAVA  </w:t>
            </w:r>
            <w:r w:rsidR="00216FFB" w:rsidRPr="00A31098">
              <w:rPr>
                <w:color w:val="000000" w:themeColor="text1"/>
              </w:rPr>
              <w:t xml:space="preserve">prijenos, reportaže ili vijesti na domaći i /ili  međunarodnim TV postajama, tiskovinama i web portalima  ili drugim medijima </w:t>
            </w:r>
          </w:p>
        </w:tc>
        <w:tc>
          <w:tcPr>
            <w:tcW w:w="1839" w:type="dxa"/>
            <w:tcBorders>
              <w:top w:val="single" w:sz="8" w:space="0" w:color="auto"/>
              <w:left w:val="single" w:sz="8" w:space="0" w:color="auto"/>
              <w:bottom w:val="single" w:sz="8" w:space="0" w:color="auto"/>
              <w:right w:val="single" w:sz="8" w:space="0" w:color="auto"/>
            </w:tcBorders>
          </w:tcPr>
          <w:p w:rsidR="00216FFB" w:rsidRDefault="00216FFB" w:rsidP="00216FFB">
            <w:pPr>
              <w:jc w:val="center"/>
              <w:rPr>
                <w:b/>
                <w:bCs/>
                <w:color w:val="000000" w:themeColor="text1"/>
                <w:sz w:val="20"/>
                <w:szCs w:val="20"/>
              </w:rPr>
            </w:pPr>
          </w:p>
        </w:tc>
        <w:tc>
          <w:tcPr>
            <w:tcW w:w="966" w:type="dxa"/>
            <w:tcBorders>
              <w:top w:val="single" w:sz="8" w:space="0" w:color="auto"/>
              <w:left w:val="single" w:sz="8" w:space="0" w:color="auto"/>
              <w:bottom w:val="single" w:sz="8" w:space="0" w:color="auto"/>
              <w:right w:val="single" w:sz="8" w:space="0" w:color="auto"/>
            </w:tcBorders>
          </w:tcPr>
          <w:p w:rsidR="00216FFB" w:rsidRDefault="00216FFB" w:rsidP="00216FFB">
            <w:pPr>
              <w:jc w:val="center"/>
              <w:rPr>
                <w:b/>
                <w:bCs/>
                <w:color w:val="000000" w:themeColor="text1"/>
                <w:sz w:val="20"/>
                <w:szCs w:val="20"/>
              </w:rPr>
            </w:pPr>
          </w:p>
        </w:tc>
        <w:tc>
          <w:tcPr>
            <w:tcW w:w="60" w:type="dxa"/>
            <w:gridSpan w:val="2"/>
            <w:tcBorders>
              <w:top w:val="single" w:sz="4" w:space="0" w:color="auto"/>
              <w:left w:val="single" w:sz="4" w:space="0" w:color="auto"/>
              <w:bottom w:val="single" w:sz="4" w:space="0" w:color="auto"/>
              <w:right w:val="single" w:sz="4" w:space="0" w:color="auto"/>
            </w:tcBorders>
          </w:tcPr>
          <w:p w:rsidR="00216FFB" w:rsidRDefault="00216FFB" w:rsidP="00216FFB">
            <w:pPr>
              <w:rPr>
                <w:b/>
                <w:bCs/>
                <w:color w:val="000000" w:themeColor="text1"/>
                <w:sz w:val="20"/>
                <w:szCs w:val="20"/>
              </w:rPr>
            </w:pPr>
          </w:p>
        </w:tc>
      </w:tr>
      <w:tr w:rsidR="00216FFB" w:rsidRPr="00DF2771" w:rsidTr="00216FFB">
        <w:trPr>
          <w:trHeight w:val="244"/>
          <w:tblCellSpacing w:w="0" w:type="dxa"/>
        </w:trPr>
        <w:tc>
          <w:tcPr>
            <w:tcW w:w="8072" w:type="dxa"/>
            <w:gridSpan w:val="3"/>
            <w:tcBorders>
              <w:top w:val="single" w:sz="8" w:space="0" w:color="auto"/>
              <w:left w:val="single" w:sz="8" w:space="0" w:color="auto"/>
              <w:bottom w:val="single" w:sz="8" w:space="0" w:color="auto"/>
              <w:right w:val="single" w:sz="8" w:space="0" w:color="auto"/>
            </w:tcBorders>
            <w:vAlign w:val="bottom"/>
          </w:tcPr>
          <w:p w:rsidR="00216FFB" w:rsidRPr="00A31098" w:rsidRDefault="00216FFB" w:rsidP="00216FFB">
            <w:pPr>
              <w:rPr>
                <w:color w:val="000000" w:themeColor="text1"/>
              </w:rPr>
            </w:pPr>
            <w:r w:rsidRPr="00A31098">
              <w:rPr>
                <w:color w:val="000000" w:themeColor="text1"/>
              </w:rPr>
              <w:t xml:space="preserve">              </w:t>
            </w:r>
          </w:p>
          <w:p w:rsidR="00216FFB" w:rsidRPr="00A31098" w:rsidRDefault="00216FFB" w:rsidP="000B6D18">
            <w:pPr>
              <w:jc w:val="center"/>
              <w:rPr>
                <w:b/>
                <w:bCs/>
                <w:color w:val="000000" w:themeColor="text1"/>
              </w:rPr>
            </w:pPr>
            <w:r w:rsidRPr="00A31098">
              <w:rPr>
                <w:b/>
                <w:bCs/>
                <w:color w:val="000000" w:themeColor="text1"/>
              </w:rPr>
              <w:t>UKUPNO OSTVARENIH BODOVA</w:t>
            </w:r>
          </w:p>
        </w:tc>
        <w:tc>
          <w:tcPr>
            <w:tcW w:w="966" w:type="dxa"/>
            <w:tcBorders>
              <w:top w:val="single" w:sz="8" w:space="0" w:color="auto"/>
              <w:left w:val="single" w:sz="8" w:space="0" w:color="auto"/>
              <w:bottom w:val="single" w:sz="8" w:space="0" w:color="auto"/>
              <w:right w:val="single" w:sz="8" w:space="0" w:color="auto"/>
            </w:tcBorders>
          </w:tcPr>
          <w:p w:rsidR="00216FFB" w:rsidRDefault="00216FFB" w:rsidP="00216FFB">
            <w:pPr>
              <w:jc w:val="center"/>
              <w:rPr>
                <w:b/>
                <w:bCs/>
                <w:color w:val="000000" w:themeColor="text1"/>
                <w:sz w:val="20"/>
                <w:szCs w:val="20"/>
              </w:rPr>
            </w:pPr>
          </w:p>
        </w:tc>
        <w:tc>
          <w:tcPr>
            <w:tcW w:w="60" w:type="dxa"/>
            <w:gridSpan w:val="2"/>
            <w:tcBorders>
              <w:top w:val="single" w:sz="4" w:space="0" w:color="auto"/>
              <w:left w:val="single" w:sz="4" w:space="0" w:color="auto"/>
              <w:bottom w:val="single" w:sz="4" w:space="0" w:color="auto"/>
              <w:right w:val="single" w:sz="4" w:space="0" w:color="auto"/>
            </w:tcBorders>
          </w:tcPr>
          <w:p w:rsidR="00216FFB" w:rsidRPr="00E72E2E" w:rsidRDefault="00216FFB" w:rsidP="00216FFB">
            <w:pPr>
              <w:rPr>
                <w:color w:val="000000" w:themeColor="text1"/>
                <w:sz w:val="20"/>
                <w:szCs w:val="20"/>
              </w:rPr>
            </w:pPr>
          </w:p>
        </w:tc>
      </w:tr>
    </w:tbl>
    <w:p w:rsidR="00D94F4E" w:rsidRDefault="00D94F4E" w:rsidP="00F071DF">
      <w:pPr>
        <w:jc w:val="center"/>
        <w:rPr>
          <w:rFonts w:asciiTheme="minorHAnsi" w:hAnsiTheme="minorHAnsi" w:cstheme="minorHAnsi"/>
          <w:color w:val="000000" w:themeColor="text1"/>
          <w:sz w:val="22"/>
          <w:szCs w:val="22"/>
        </w:rPr>
      </w:pPr>
    </w:p>
    <w:sectPr w:rsidR="00D94F4E" w:rsidSect="00231C9A">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8E" w:rsidRPr="00266194" w:rsidRDefault="00CF078E" w:rsidP="00266194">
      <w:r>
        <w:separator/>
      </w:r>
    </w:p>
  </w:endnote>
  <w:endnote w:type="continuationSeparator" w:id="0">
    <w:p w:rsidR="00CF078E" w:rsidRPr="00266194" w:rsidRDefault="00CF078E" w:rsidP="00266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814417"/>
      <w:docPartObj>
        <w:docPartGallery w:val="Page Numbers (Bottom of Page)"/>
        <w:docPartUnique/>
      </w:docPartObj>
    </w:sdtPr>
    <w:sdtContent>
      <w:p w:rsidR="004D41D0" w:rsidRDefault="0090460B">
        <w:pPr>
          <w:pStyle w:val="Podnoje"/>
        </w:pPr>
        <w:r>
          <w:rPr>
            <w:noProof/>
            <w:lang w:eastAsia="hr-HR"/>
          </w:rPr>
          <w:pict>
            <v:rect id="Pravokutnik 650" o:spid="_x0000_s1025"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" filled="f" fillcolor="#c0504d" stroked="f" strokecolor="#5c83b4" strokeweight="2.25pt">
              <v:textbox inset=",0,,0">
                <w:txbxContent>
                  <w:p w:rsidR="004D41D0" w:rsidRDefault="0090460B">
                    <w:pPr>
                      <w:pBdr>
                        <w:top w:val="single" w:sz="4" w:space="1" w:color="7F7F7F" w:themeColor="background1" w:themeShade="7F"/>
                      </w:pBdr>
                      <w:jc w:val="center"/>
                      <w:rPr>
                        <w:color w:val="C0504D" w:themeColor="accent2"/>
                      </w:rPr>
                    </w:pPr>
                    <w:r w:rsidRPr="0090460B">
                      <w:fldChar w:fldCharType="begin"/>
                    </w:r>
                    <w:r w:rsidR="004D41D0">
                      <w:instrText>PAGE   \* MERGEFORMAT</w:instrText>
                    </w:r>
                    <w:r w:rsidRPr="0090460B">
                      <w:fldChar w:fldCharType="separate"/>
                    </w:r>
                    <w:r w:rsidR="00D53157" w:rsidRPr="00D53157">
                      <w:rPr>
                        <w:noProof/>
                        <w:color w:val="C0504D" w:themeColor="accent2"/>
                      </w:rPr>
                      <w:t>2</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8E" w:rsidRPr="00266194" w:rsidRDefault="00CF078E" w:rsidP="00266194">
      <w:r>
        <w:separator/>
      </w:r>
    </w:p>
  </w:footnote>
  <w:footnote w:type="continuationSeparator" w:id="0">
    <w:p w:rsidR="00CF078E" w:rsidRPr="00266194" w:rsidRDefault="00CF078E" w:rsidP="00266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B1D"/>
    <w:multiLevelType w:val="hybridMultilevel"/>
    <w:tmpl w:val="45683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9E0206"/>
    <w:multiLevelType w:val="hybridMultilevel"/>
    <w:tmpl w:val="8020B2B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0751E4"/>
    <w:multiLevelType w:val="hybridMultilevel"/>
    <w:tmpl w:val="7FC63E10"/>
    <w:lvl w:ilvl="0" w:tplc="28EC4AC2">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8A7A12"/>
    <w:multiLevelType w:val="hybridMultilevel"/>
    <w:tmpl w:val="A9C8D19E"/>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26204B30"/>
    <w:multiLevelType w:val="hybridMultilevel"/>
    <w:tmpl w:val="98AC8FD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26FE0A2F"/>
    <w:multiLevelType w:val="hybridMultilevel"/>
    <w:tmpl w:val="C6CC3BB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nsid w:val="2F4E0034"/>
    <w:multiLevelType w:val="hybridMultilevel"/>
    <w:tmpl w:val="69A2C8D6"/>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389E32D7"/>
    <w:multiLevelType w:val="hybridMultilevel"/>
    <w:tmpl w:val="5B9E2EEA"/>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D1C104F"/>
    <w:multiLevelType w:val="hybridMultilevel"/>
    <w:tmpl w:val="F7423160"/>
    <w:lvl w:ilvl="0" w:tplc="B9F8D9EE">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93E0A53"/>
    <w:multiLevelType w:val="hybridMultilevel"/>
    <w:tmpl w:val="0F2ED2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2320C11"/>
    <w:multiLevelType w:val="hybridMultilevel"/>
    <w:tmpl w:val="091CCFE6"/>
    <w:lvl w:ilvl="0" w:tplc="41D85CF0">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2B52C3E"/>
    <w:multiLevelType w:val="hybridMultilevel"/>
    <w:tmpl w:val="BDFC1B2C"/>
    <w:lvl w:ilvl="0" w:tplc="864C9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E72E72"/>
    <w:multiLevelType w:val="hybridMultilevel"/>
    <w:tmpl w:val="571892B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A93B95"/>
    <w:multiLevelType w:val="hybridMultilevel"/>
    <w:tmpl w:val="F7423160"/>
    <w:lvl w:ilvl="0" w:tplc="B9F8D9EE">
      <w:start w:val="1"/>
      <w:numFmt w:val="low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5C597F69"/>
    <w:multiLevelType w:val="hybridMultilevel"/>
    <w:tmpl w:val="BDFC1B2C"/>
    <w:lvl w:ilvl="0" w:tplc="864C9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C22462"/>
    <w:multiLevelType w:val="hybridMultilevel"/>
    <w:tmpl w:val="FFBA1B38"/>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5FE06745"/>
    <w:multiLevelType w:val="hybridMultilevel"/>
    <w:tmpl w:val="28CA23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19D179F"/>
    <w:multiLevelType w:val="hybridMultilevel"/>
    <w:tmpl w:val="B48AB87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7BE556F0"/>
    <w:multiLevelType w:val="hybridMultilevel"/>
    <w:tmpl w:val="0B0E8BF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7D690070"/>
    <w:multiLevelType w:val="hybridMultilevel"/>
    <w:tmpl w:val="EFA4E8B6"/>
    <w:lvl w:ilvl="0" w:tplc="D4A8E1CC">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9"/>
  </w:num>
  <w:num w:numId="2">
    <w:abstractNumId w:val="6"/>
  </w:num>
  <w:num w:numId="3">
    <w:abstractNumId w:val="15"/>
  </w:num>
  <w:num w:numId="4">
    <w:abstractNumId w:val="5"/>
  </w:num>
  <w:num w:numId="5">
    <w:abstractNumId w:val="12"/>
  </w:num>
  <w:num w:numId="6">
    <w:abstractNumId w:val="7"/>
  </w:num>
  <w:num w:numId="7">
    <w:abstractNumId w:val="17"/>
  </w:num>
  <w:num w:numId="8">
    <w:abstractNumId w:val="10"/>
  </w:num>
  <w:num w:numId="9">
    <w:abstractNumId w:val="4"/>
  </w:num>
  <w:num w:numId="10">
    <w:abstractNumId w:val="1"/>
  </w:num>
  <w:num w:numId="11">
    <w:abstractNumId w:val="13"/>
  </w:num>
  <w:num w:numId="12">
    <w:abstractNumId w:val="9"/>
  </w:num>
  <w:num w:numId="13">
    <w:abstractNumId w:val="3"/>
  </w:num>
  <w:num w:numId="14">
    <w:abstractNumId w:val="14"/>
  </w:num>
  <w:num w:numId="15">
    <w:abstractNumId w:val="8"/>
  </w:num>
  <w:num w:numId="16">
    <w:abstractNumId w:val="11"/>
  </w:num>
  <w:num w:numId="17">
    <w:abstractNumId w:val="16"/>
  </w:num>
  <w:num w:numId="18">
    <w:abstractNumId w:val="2"/>
  </w:num>
  <w:num w:numId="19">
    <w:abstractNumId w:val="18"/>
  </w:num>
  <w:num w:numId="20">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D9013F"/>
    <w:rsid w:val="00000C17"/>
    <w:rsid w:val="0001218E"/>
    <w:rsid w:val="000139A9"/>
    <w:rsid w:val="000148C9"/>
    <w:rsid w:val="00014A79"/>
    <w:rsid w:val="000222EF"/>
    <w:rsid w:val="0002269F"/>
    <w:rsid w:val="00024315"/>
    <w:rsid w:val="00024F3E"/>
    <w:rsid w:val="00026F4C"/>
    <w:rsid w:val="000316A8"/>
    <w:rsid w:val="00035AF5"/>
    <w:rsid w:val="00035C44"/>
    <w:rsid w:val="00040386"/>
    <w:rsid w:val="0004042B"/>
    <w:rsid w:val="000410F5"/>
    <w:rsid w:val="0004201A"/>
    <w:rsid w:val="00046553"/>
    <w:rsid w:val="000533FF"/>
    <w:rsid w:val="000563F8"/>
    <w:rsid w:val="000574E4"/>
    <w:rsid w:val="00057DD3"/>
    <w:rsid w:val="0006114A"/>
    <w:rsid w:val="00063D8E"/>
    <w:rsid w:val="00064B94"/>
    <w:rsid w:val="00067EF6"/>
    <w:rsid w:val="00070464"/>
    <w:rsid w:val="00081229"/>
    <w:rsid w:val="000816C0"/>
    <w:rsid w:val="0008293B"/>
    <w:rsid w:val="000874DD"/>
    <w:rsid w:val="00096A36"/>
    <w:rsid w:val="000A0402"/>
    <w:rsid w:val="000A3BE9"/>
    <w:rsid w:val="000A66A9"/>
    <w:rsid w:val="000B06EC"/>
    <w:rsid w:val="000B5B3D"/>
    <w:rsid w:val="000B6D18"/>
    <w:rsid w:val="000C2DEA"/>
    <w:rsid w:val="000C7FA7"/>
    <w:rsid w:val="000D3171"/>
    <w:rsid w:val="000D52FC"/>
    <w:rsid w:val="000D6853"/>
    <w:rsid w:val="000E11CF"/>
    <w:rsid w:val="000E1BEE"/>
    <w:rsid w:val="000F017F"/>
    <w:rsid w:val="000F0436"/>
    <w:rsid w:val="000F4804"/>
    <w:rsid w:val="00105FAD"/>
    <w:rsid w:val="00107E8E"/>
    <w:rsid w:val="00112931"/>
    <w:rsid w:val="00112C3D"/>
    <w:rsid w:val="00114CC7"/>
    <w:rsid w:val="00121F80"/>
    <w:rsid w:val="00126754"/>
    <w:rsid w:val="00126ACB"/>
    <w:rsid w:val="001301C6"/>
    <w:rsid w:val="00130628"/>
    <w:rsid w:val="0013223B"/>
    <w:rsid w:val="001375FD"/>
    <w:rsid w:val="0013760A"/>
    <w:rsid w:val="00143730"/>
    <w:rsid w:val="00143E95"/>
    <w:rsid w:val="00150B0A"/>
    <w:rsid w:val="00160CA1"/>
    <w:rsid w:val="00161CDC"/>
    <w:rsid w:val="00162096"/>
    <w:rsid w:val="0016238D"/>
    <w:rsid w:val="0016751A"/>
    <w:rsid w:val="001708CA"/>
    <w:rsid w:val="00183E98"/>
    <w:rsid w:val="001948B3"/>
    <w:rsid w:val="00194C61"/>
    <w:rsid w:val="001A0E5E"/>
    <w:rsid w:val="001A6F02"/>
    <w:rsid w:val="001B2C36"/>
    <w:rsid w:val="001B488C"/>
    <w:rsid w:val="001B5F79"/>
    <w:rsid w:val="001C0B0C"/>
    <w:rsid w:val="001C2814"/>
    <w:rsid w:val="001C69F7"/>
    <w:rsid w:val="001C6FDF"/>
    <w:rsid w:val="001D4628"/>
    <w:rsid w:val="001D4B8B"/>
    <w:rsid w:val="001D78D3"/>
    <w:rsid w:val="001E0EEE"/>
    <w:rsid w:val="001E24F6"/>
    <w:rsid w:val="001E5D63"/>
    <w:rsid w:val="001F0A9F"/>
    <w:rsid w:val="001F3F5B"/>
    <w:rsid w:val="00201D2E"/>
    <w:rsid w:val="002055D2"/>
    <w:rsid w:val="00213EB4"/>
    <w:rsid w:val="0021439F"/>
    <w:rsid w:val="00214870"/>
    <w:rsid w:val="00216FFB"/>
    <w:rsid w:val="00217E6C"/>
    <w:rsid w:val="00220393"/>
    <w:rsid w:val="00220966"/>
    <w:rsid w:val="00222201"/>
    <w:rsid w:val="0022226A"/>
    <w:rsid w:val="00222AFF"/>
    <w:rsid w:val="0022618A"/>
    <w:rsid w:val="00226D2E"/>
    <w:rsid w:val="00231C9A"/>
    <w:rsid w:val="00233ACF"/>
    <w:rsid w:val="0023767F"/>
    <w:rsid w:val="00240295"/>
    <w:rsid w:val="002447F5"/>
    <w:rsid w:val="002462D9"/>
    <w:rsid w:val="0024750C"/>
    <w:rsid w:val="0025530F"/>
    <w:rsid w:val="00257262"/>
    <w:rsid w:val="0026547E"/>
    <w:rsid w:val="00266194"/>
    <w:rsid w:val="00266FE5"/>
    <w:rsid w:val="00271439"/>
    <w:rsid w:val="002764C4"/>
    <w:rsid w:val="002808CC"/>
    <w:rsid w:val="00280F1D"/>
    <w:rsid w:val="0028305C"/>
    <w:rsid w:val="00284D51"/>
    <w:rsid w:val="00285E0E"/>
    <w:rsid w:val="00290AEF"/>
    <w:rsid w:val="00291ECD"/>
    <w:rsid w:val="002947D7"/>
    <w:rsid w:val="0029575D"/>
    <w:rsid w:val="002A35D9"/>
    <w:rsid w:val="002A426F"/>
    <w:rsid w:val="002B1E00"/>
    <w:rsid w:val="002C09BD"/>
    <w:rsid w:val="002C314D"/>
    <w:rsid w:val="002C397D"/>
    <w:rsid w:val="002D3C59"/>
    <w:rsid w:val="002D4284"/>
    <w:rsid w:val="002D4E52"/>
    <w:rsid w:val="002D5389"/>
    <w:rsid w:val="002D7328"/>
    <w:rsid w:val="002D7F40"/>
    <w:rsid w:val="002E13F5"/>
    <w:rsid w:val="002E1EE1"/>
    <w:rsid w:val="002E1F8E"/>
    <w:rsid w:val="002E23BD"/>
    <w:rsid w:val="002E5151"/>
    <w:rsid w:val="002E61F4"/>
    <w:rsid w:val="002E7762"/>
    <w:rsid w:val="002E7910"/>
    <w:rsid w:val="002F2142"/>
    <w:rsid w:val="002F37D7"/>
    <w:rsid w:val="003001B1"/>
    <w:rsid w:val="003013F0"/>
    <w:rsid w:val="00304500"/>
    <w:rsid w:val="003068C7"/>
    <w:rsid w:val="003079C8"/>
    <w:rsid w:val="00307D8B"/>
    <w:rsid w:val="00310297"/>
    <w:rsid w:val="0031081A"/>
    <w:rsid w:val="00310C6A"/>
    <w:rsid w:val="0032105B"/>
    <w:rsid w:val="003212FE"/>
    <w:rsid w:val="00322253"/>
    <w:rsid w:val="00323EB0"/>
    <w:rsid w:val="0032589F"/>
    <w:rsid w:val="003265C6"/>
    <w:rsid w:val="00333CA0"/>
    <w:rsid w:val="003353AB"/>
    <w:rsid w:val="003440C1"/>
    <w:rsid w:val="00345D5E"/>
    <w:rsid w:val="003478F7"/>
    <w:rsid w:val="0036380A"/>
    <w:rsid w:val="003768A2"/>
    <w:rsid w:val="00386AF9"/>
    <w:rsid w:val="00387406"/>
    <w:rsid w:val="0039247A"/>
    <w:rsid w:val="00393CA7"/>
    <w:rsid w:val="003A232C"/>
    <w:rsid w:val="003B6461"/>
    <w:rsid w:val="003C6546"/>
    <w:rsid w:val="003D139E"/>
    <w:rsid w:val="003D2922"/>
    <w:rsid w:val="003D553B"/>
    <w:rsid w:val="003E0E6D"/>
    <w:rsid w:val="003E502C"/>
    <w:rsid w:val="003E5D32"/>
    <w:rsid w:val="003F175B"/>
    <w:rsid w:val="003F2861"/>
    <w:rsid w:val="003F421B"/>
    <w:rsid w:val="004013E9"/>
    <w:rsid w:val="0040608D"/>
    <w:rsid w:val="00406D5C"/>
    <w:rsid w:val="00410126"/>
    <w:rsid w:val="00413AFB"/>
    <w:rsid w:val="004143ED"/>
    <w:rsid w:val="004210B6"/>
    <w:rsid w:val="0042610A"/>
    <w:rsid w:val="00426DDA"/>
    <w:rsid w:val="00427E1F"/>
    <w:rsid w:val="0043045C"/>
    <w:rsid w:val="004335C1"/>
    <w:rsid w:val="00437A71"/>
    <w:rsid w:val="00446692"/>
    <w:rsid w:val="00452644"/>
    <w:rsid w:val="00456AA0"/>
    <w:rsid w:val="00460AFF"/>
    <w:rsid w:val="004624E8"/>
    <w:rsid w:val="004652FE"/>
    <w:rsid w:val="00465964"/>
    <w:rsid w:val="00472CEC"/>
    <w:rsid w:val="00474995"/>
    <w:rsid w:val="004810D8"/>
    <w:rsid w:val="004825FF"/>
    <w:rsid w:val="00484CC4"/>
    <w:rsid w:val="004923F0"/>
    <w:rsid w:val="00493A84"/>
    <w:rsid w:val="004947EC"/>
    <w:rsid w:val="00495399"/>
    <w:rsid w:val="004973A9"/>
    <w:rsid w:val="004A4BEE"/>
    <w:rsid w:val="004A6822"/>
    <w:rsid w:val="004A7219"/>
    <w:rsid w:val="004B35A1"/>
    <w:rsid w:val="004B40FF"/>
    <w:rsid w:val="004C1298"/>
    <w:rsid w:val="004C17C5"/>
    <w:rsid w:val="004C3E3A"/>
    <w:rsid w:val="004C6D72"/>
    <w:rsid w:val="004C7A48"/>
    <w:rsid w:val="004D41D0"/>
    <w:rsid w:val="004E4091"/>
    <w:rsid w:val="004E4C41"/>
    <w:rsid w:val="004E650A"/>
    <w:rsid w:val="004F049E"/>
    <w:rsid w:val="004F05E1"/>
    <w:rsid w:val="004F0609"/>
    <w:rsid w:val="004F2A8F"/>
    <w:rsid w:val="00502FD6"/>
    <w:rsid w:val="005071BD"/>
    <w:rsid w:val="00510322"/>
    <w:rsid w:val="005201F5"/>
    <w:rsid w:val="0052333F"/>
    <w:rsid w:val="00526385"/>
    <w:rsid w:val="00534F6E"/>
    <w:rsid w:val="0053514C"/>
    <w:rsid w:val="0053750F"/>
    <w:rsid w:val="005411A5"/>
    <w:rsid w:val="00542042"/>
    <w:rsid w:val="005432A5"/>
    <w:rsid w:val="00544364"/>
    <w:rsid w:val="0055347E"/>
    <w:rsid w:val="005562B8"/>
    <w:rsid w:val="00556F4F"/>
    <w:rsid w:val="00557EE4"/>
    <w:rsid w:val="0056141A"/>
    <w:rsid w:val="005628B5"/>
    <w:rsid w:val="00563E66"/>
    <w:rsid w:val="005658B9"/>
    <w:rsid w:val="00565AE6"/>
    <w:rsid w:val="00567A38"/>
    <w:rsid w:val="005707C1"/>
    <w:rsid w:val="0057633C"/>
    <w:rsid w:val="005824E2"/>
    <w:rsid w:val="00582AE5"/>
    <w:rsid w:val="0058665D"/>
    <w:rsid w:val="005905BF"/>
    <w:rsid w:val="005952AB"/>
    <w:rsid w:val="005A1577"/>
    <w:rsid w:val="005A1B0C"/>
    <w:rsid w:val="005A5132"/>
    <w:rsid w:val="005A61DA"/>
    <w:rsid w:val="005B094C"/>
    <w:rsid w:val="005B1D10"/>
    <w:rsid w:val="005B2510"/>
    <w:rsid w:val="005B3028"/>
    <w:rsid w:val="005C4AB1"/>
    <w:rsid w:val="005C4DE7"/>
    <w:rsid w:val="005C5601"/>
    <w:rsid w:val="005C5662"/>
    <w:rsid w:val="005C78A1"/>
    <w:rsid w:val="005D26E8"/>
    <w:rsid w:val="005D3CCA"/>
    <w:rsid w:val="005D42AE"/>
    <w:rsid w:val="005D51CB"/>
    <w:rsid w:val="005D6EC6"/>
    <w:rsid w:val="005E1A1F"/>
    <w:rsid w:val="005E3F51"/>
    <w:rsid w:val="005E65AD"/>
    <w:rsid w:val="005F0E0E"/>
    <w:rsid w:val="005F3318"/>
    <w:rsid w:val="005F348D"/>
    <w:rsid w:val="005F41A4"/>
    <w:rsid w:val="005F7C3A"/>
    <w:rsid w:val="00601143"/>
    <w:rsid w:val="00602D61"/>
    <w:rsid w:val="00602E7A"/>
    <w:rsid w:val="0060345A"/>
    <w:rsid w:val="006046A1"/>
    <w:rsid w:val="006078EB"/>
    <w:rsid w:val="0061068E"/>
    <w:rsid w:val="00612AE9"/>
    <w:rsid w:val="00615B3F"/>
    <w:rsid w:val="00623251"/>
    <w:rsid w:val="006233C4"/>
    <w:rsid w:val="00624B96"/>
    <w:rsid w:val="00627A55"/>
    <w:rsid w:val="00633E52"/>
    <w:rsid w:val="0064344B"/>
    <w:rsid w:val="00647B42"/>
    <w:rsid w:val="0065111E"/>
    <w:rsid w:val="00652BC7"/>
    <w:rsid w:val="00654091"/>
    <w:rsid w:val="006568D8"/>
    <w:rsid w:val="006601E0"/>
    <w:rsid w:val="00665BA4"/>
    <w:rsid w:val="00667162"/>
    <w:rsid w:val="006723AD"/>
    <w:rsid w:val="00675398"/>
    <w:rsid w:val="00676061"/>
    <w:rsid w:val="00676F0D"/>
    <w:rsid w:val="00677543"/>
    <w:rsid w:val="00681BC9"/>
    <w:rsid w:val="006821C7"/>
    <w:rsid w:val="00682A67"/>
    <w:rsid w:val="00692E52"/>
    <w:rsid w:val="00696ACE"/>
    <w:rsid w:val="00697F92"/>
    <w:rsid w:val="006A734C"/>
    <w:rsid w:val="006B3739"/>
    <w:rsid w:val="006B47CF"/>
    <w:rsid w:val="006B63E5"/>
    <w:rsid w:val="006B7F6D"/>
    <w:rsid w:val="006C2DD0"/>
    <w:rsid w:val="006C40F2"/>
    <w:rsid w:val="006C4FDB"/>
    <w:rsid w:val="006C7D7F"/>
    <w:rsid w:val="006D1300"/>
    <w:rsid w:val="006D1893"/>
    <w:rsid w:val="006D661C"/>
    <w:rsid w:val="006E24B6"/>
    <w:rsid w:val="006E2F6E"/>
    <w:rsid w:val="006F0909"/>
    <w:rsid w:val="006F0A00"/>
    <w:rsid w:val="006F1070"/>
    <w:rsid w:val="006F4C5F"/>
    <w:rsid w:val="00701206"/>
    <w:rsid w:val="00714BA9"/>
    <w:rsid w:val="00715E65"/>
    <w:rsid w:val="00721C0D"/>
    <w:rsid w:val="0073212E"/>
    <w:rsid w:val="00733568"/>
    <w:rsid w:val="007433AD"/>
    <w:rsid w:val="00743C67"/>
    <w:rsid w:val="0075249A"/>
    <w:rsid w:val="007559CE"/>
    <w:rsid w:val="00764974"/>
    <w:rsid w:val="007661DA"/>
    <w:rsid w:val="00770F4D"/>
    <w:rsid w:val="00776D16"/>
    <w:rsid w:val="00776F24"/>
    <w:rsid w:val="0078006D"/>
    <w:rsid w:val="0078017A"/>
    <w:rsid w:val="007818E3"/>
    <w:rsid w:val="007858A5"/>
    <w:rsid w:val="007977DB"/>
    <w:rsid w:val="007A00CE"/>
    <w:rsid w:val="007A0DD2"/>
    <w:rsid w:val="007A5961"/>
    <w:rsid w:val="007A5C71"/>
    <w:rsid w:val="007B0CDE"/>
    <w:rsid w:val="007B4783"/>
    <w:rsid w:val="007B4D3C"/>
    <w:rsid w:val="007B5009"/>
    <w:rsid w:val="007B6BB4"/>
    <w:rsid w:val="007C3966"/>
    <w:rsid w:val="007D2880"/>
    <w:rsid w:val="007D7AB9"/>
    <w:rsid w:val="007E2386"/>
    <w:rsid w:val="007E527F"/>
    <w:rsid w:val="007E68FF"/>
    <w:rsid w:val="007E785D"/>
    <w:rsid w:val="007F532F"/>
    <w:rsid w:val="007F61D0"/>
    <w:rsid w:val="007F6E25"/>
    <w:rsid w:val="00801D29"/>
    <w:rsid w:val="00802592"/>
    <w:rsid w:val="00803BED"/>
    <w:rsid w:val="0080411A"/>
    <w:rsid w:val="00805660"/>
    <w:rsid w:val="008059E6"/>
    <w:rsid w:val="00805D47"/>
    <w:rsid w:val="00805EAA"/>
    <w:rsid w:val="00806D3E"/>
    <w:rsid w:val="0081139E"/>
    <w:rsid w:val="00811491"/>
    <w:rsid w:val="00811FA4"/>
    <w:rsid w:val="008204EF"/>
    <w:rsid w:val="00820D8B"/>
    <w:rsid w:val="00826438"/>
    <w:rsid w:val="00826E11"/>
    <w:rsid w:val="008274C6"/>
    <w:rsid w:val="008301BE"/>
    <w:rsid w:val="00830634"/>
    <w:rsid w:val="008361B5"/>
    <w:rsid w:val="00840FCD"/>
    <w:rsid w:val="00842F64"/>
    <w:rsid w:val="008453B8"/>
    <w:rsid w:val="00845DE9"/>
    <w:rsid w:val="008467E3"/>
    <w:rsid w:val="0085043B"/>
    <w:rsid w:val="00853CFE"/>
    <w:rsid w:val="00854D66"/>
    <w:rsid w:val="008576CA"/>
    <w:rsid w:val="00863ADE"/>
    <w:rsid w:val="00872607"/>
    <w:rsid w:val="00877A05"/>
    <w:rsid w:val="00880C68"/>
    <w:rsid w:val="00881007"/>
    <w:rsid w:val="00883CB9"/>
    <w:rsid w:val="0088767D"/>
    <w:rsid w:val="008877B1"/>
    <w:rsid w:val="008A1299"/>
    <w:rsid w:val="008A27F1"/>
    <w:rsid w:val="008B1A83"/>
    <w:rsid w:val="008B2A1D"/>
    <w:rsid w:val="008B3C3D"/>
    <w:rsid w:val="008B574C"/>
    <w:rsid w:val="008B5A20"/>
    <w:rsid w:val="008C468E"/>
    <w:rsid w:val="008C611D"/>
    <w:rsid w:val="008C6DC4"/>
    <w:rsid w:val="008D16B2"/>
    <w:rsid w:val="008D171A"/>
    <w:rsid w:val="008D28DC"/>
    <w:rsid w:val="008D3F77"/>
    <w:rsid w:val="008D41B1"/>
    <w:rsid w:val="008D4FE4"/>
    <w:rsid w:val="008D6B43"/>
    <w:rsid w:val="008E58A2"/>
    <w:rsid w:val="008E6CB6"/>
    <w:rsid w:val="008E6CEE"/>
    <w:rsid w:val="008E6EB4"/>
    <w:rsid w:val="008F1C01"/>
    <w:rsid w:val="008F5A48"/>
    <w:rsid w:val="009013A0"/>
    <w:rsid w:val="009038D3"/>
    <w:rsid w:val="0090460B"/>
    <w:rsid w:val="0090546F"/>
    <w:rsid w:val="00907428"/>
    <w:rsid w:val="00915D28"/>
    <w:rsid w:val="00922A51"/>
    <w:rsid w:val="00923799"/>
    <w:rsid w:val="009250BE"/>
    <w:rsid w:val="00925305"/>
    <w:rsid w:val="00927200"/>
    <w:rsid w:val="00932B24"/>
    <w:rsid w:val="00937C86"/>
    <w:rsid w:val="00947D7A"/>
    <w:rsid w:val="00950308"/>
    <w:rsid w:val="00950BF1"/>
    <w:rsid w:val="00951E99"/>
    <w:rsid w:val="00954B29"/>
    <w:rsid w:val="009606F5"/>
    <w:rsid w:val="00961D76"/>
    <w:rsid w:val="009621FA"/>
    <w:rsid w:val="00963F3B"/>
    <w:rsid w:val="009655F9"/>
    <w:rsid w:val="00966426"/>
    <w:rsid w:val="00970492"/>
    <w:rsid w:val="00974B32"/>
    <w:rsid w:val="009774B1"/>
    <w:rsid w:val="009777AB"/>
    <w:rsid w:val="00982E9B"/>
    <w:rsid w:val="009850A6"/>
    <w:rsid w:val="00992797"/>
    <w:rsid w:val="009976A6"/>
    <w:rsid w:val="009A0F4B"/>
    <w:rsid w:val="009B2066"/>
    <w:rsid w:val="009C08E0"/>
    <w:rsid w:val="009C0A6A"/>
    <w:rsid w:val="009C2638"/>
    <w:rsid w:val="009C55BB"/>
    <w:rsid w:val="009C79D8"/>
    <w:rsid w:val="009C7CAE"/>
    <w:rsid w:val="009D35BE"/>
    <w:rsid w:val="009D5CC6"/>
    <w:rsid w:val="009E38B3"/>
    <w:rsid w:val="009F0D74"/>
    <w:rsid w:val="009F0E71"/>
    <w:rsid w:val="009F5379"/>
    <w:rsid w:val="009F558C"/>
    <w:rsid w:val="009F6E21"/>
    <w:rsid w:val="009F768E"/>
    <w:rsid w:val="00A0235C"/>
    <w:rsid w:val="00A177F9"/>
    <w:rsid w:val="00A207CE"/>
    <w:rsid w:val="00A20E4F"/>
    <w:rsid w:val="00A22A97"/>
    <w:rsid w:val="00A2631C"/>
    <w:rsid w:val="00A265FF"/>
    <w:rsid w:val="00A31098"/>
    <w:rsid w:val="00A31F2B"/>
    <w:rsid w:val="00A433DF"/>
    <w:rsid w:val="00A43A59"/>
    <w:rsid w:val="00A4435F"/>
    <w:rsid w:val="00A505B2"/>
    <w:rsid w:val="00A508EE"/>
    <w:rsid w:val="00A518A3"/>
    <w:rsid w:val="00A5569E"/>
    <w:rsid w:val="00A60133"/>
    <w:rsid w:val="00A60A72"/>
    <w:rsid w:val="00A72A26"/>
    <w:rsid w:val="00A75764"/>
    <w:rsid w:val="00A768A0"/>
    <w:rsid w:val="00A83F2D"/>
    <w:rsid w:val="00A9461B"/>
    <w:rsid w:val="00A97A68"/>
    <w:rsid w:val="00AA0B17"/>
    <w:rsid w:val="00AA5486"/>
    <w:rsid w:val="00AB0902"/>
    <w:rsid w:val="00AB753B"/>
    <w:rsid w:val="00AC0352"/>
    <w:rsid w:val="00AC0D7E"/>
    <w:rsid w:val="00AC1A8B"/>
    <w:rsid w:val="00AC27A7"/>
    <w:rsid w:val="00AC31E2"/>
    <w:rsid w:val="00AC3FAC"/>
    <w:rsid w:val="00AC5A53"/>
    <w:rsid w:val="00AC61CC"/>
    <w:rsid w:val="00AC6E37"/>
    <w:rsid w:val="00AC7904"/>
    <w:rsid w:val="00AE30C5"/>
    <w:rsid w:val="00AE402B"/>
    <w:rsid w:val="00B00157"/>
    <w:rsid w:val="00B01C10"/>
    <w:rsid w:val="00B02B27"/>
    <w:rsid w:val="00B14511"/>
    <w:rsid w:val="00B14D82"/>
    <w:rsid w:val="00B16B2D"/>
    <w:rsid w:val="00B222E1"/>
    <w:rsid w:val="00B333D6"/>
    <w:rsid w:val="00B33C91"/>
    <w:rsid w:val="00B33E38"/>
    <w:rsid w:val="00B55362"/>
    <w:rsid w:val="00B559E4"/>
    <w:rsid w:val="00B57436"/>
    <w:rsid w:val="00B63AE8"/>
    <w:rsid w:val="00B6416C"/>
    <w:rsid w:val="00B65D72"/>
    <w:rsid w:val="00B67AEF"/>
    <w:rsid w:val="00B67F57"/>
    <w:rsid w:val="00B77A24"/>
    <w:rsid w:val="00B8214A"/>
    <w:rsid w:val="00B8310C"/>
    <w:rsid w:val="00B84D0F"/>
    <w:rsid w:val="00B851A6"/>
    <w:rsid w:val="00B87338"/>
    <w:rsid w:val="00B8763F"/>
    <w:rsid w:val="00B91A3A"/>
    <w:rsid w:val="00BA4109"/>
    <w:rsid w:val="00BB25B5"/>
    <w:rsid w:val="00BB323A"/>
    <w:rsid w:val="00BB6A2D"/>
    <w:rsid w:val="00BC4F9A"/>
    <w:rsid w:val="00BC6380"/>
    <w:rsid w:val="00BC6BE2"/>
    <w:rsid w:val="00BD23F5"/>
    <w:rsid w:val="00BD4C49"/>
    <w:rsid w:val="00BD62E9"/>
    <w:rsid w:val="00BD65D6"/>
    <w:rsid w:val="00BE0D98"/>
    <w:rsid w:val="00BE39E8"/>
    <w:rsid w:val="00BF3B5F"/>
    <w:rsid w:val="00BF3F51"/>
    <w:rsid w:val="00C01878"/>
    <w:rsid w:val="00C03614"/>
    <w:rsid w:val="00C0413C"/>
    <w:rsid w:val="00C0415C"/>
    <w:rsid w:val="00C0628F"/>
    <w:rsid w:val="00C06547"/>
    <w:rsid w:val="00C23C12"/>
    <w:rsid w:val="00C24C64"/>
    <w:rsid w:val="00C2561F"/>
    <w:rsid w:val="00C26EC4"/>
    <w:rsid w:val="00C324C7"/>
    <w:rsid w:val="00C340F8"/>
    <w:rsid w:val="00C34665"/>
    <w:rsid w:val="00C361A0"/>
    <w:rsid w:val="00C3686B"/>
    <w:rsid w:val="00C36F40"/>
    <w:rsid w:val="00C40CD5"/>
    <w:rsid w:val="00C42331"/>
    <w:rsid w:val="00C434F5"/>
    <w:rsid w:val="00C439E7"/>
    <w:rsid w:val="00C43D96"/>
    <w:rsid w:val="00C43F8F"/>
    <w:rsid w:val="00C47E58"/>
    <w:rsid w:val="00C505E0"/>
    <w:rsid w:val="00C57D46"/>
    <w:rsid w:val="00C6503C"/>
    <w:rsid w:val="00C67865"/>
    <w:rsid w:val="00C707B5"/>
    <w:rsid w:val="00C71388"/>
    <w:rsid w:val="00C73617"/>
    <w:rsid w:val="00C7516D"/>
    <w:rsid w:val="00C75E71"/>
    <w:rsid w:val="00C77682"/>
    <w:rsid w:val="00C81B72"/>
    <w:rsid w:val="00C81F8B"/>
    <w:rsid w:val="00C8413C"/>
    <w:rsid w:val="00CA3E71"/>
    <w:rsid w:val="00CA6055"/>
    <w:rsid w:val="00CA6783"/>
    <w:rsid w:val="00CC10D3"/>
    <w:rsid w:val="00CC2543"/>
    <w:rsid w:val="00CC5621"/>
    <w:rsid w:val="00CD0F16"/>
    <w:rsid w:val="00CD5EDE"/>
    <w:rsid w:val="00CD6E7F"/>
    <w:rsid w:val="00CD75C3"/>
    <w:rsid w:val="00CE53DB"/>
    <w:rsid w:val="00CF078E"/>
    <w:rsid w:val="00CF0854"/>
    <w:rsid w:val="00CF09F3"/>
    <w:rsid w:val="00D05085"/>
    <w:rsid w:val="00D10F87"/>
    <w:rsid w:val="00D1367F"/>
    <w:rsid w:val="00D15AC4"/>
    <w:rsid w:val="00D22ED8"/>
    <w:rsid w:val="00D2344C"/>
    <w:rsid w:val="00D278BB"/>
    <w:rsid w:val="00D31DDC"/>
    <w:rsid w:val="00D4527F"/>
    <w:rsid w:val="00D5059A"/>
    <w:rsid w:val="00D52980"/>
    <w:rsid w:val="00D53157"/>
    <w:rsid w:val="00D57440"/>
    <w:rsid w:val="00D57A36"/>
    <w:rsid w:val="00D60717"/>
    <w:rsid w:val="00D60EAD"/>
    <w:rsid w:val="00D70558"/>
    <w:rsid w:val="00D71627"/>
    <w:rsid w:val="00D72022"/>
    <w:rsid w:val="00D72211"/>
    <w:rsid w:val="00D72242"/>
    <w:rsid w:val="00D75C68"/>
    <w:rsid w:val="00D825E6"/>
    <w:rsid w:val="00D856D2"/>
    <w:rsid w:val="00D9013F"/>
    <w:rsid w:val="00D90CFF"/>
    <w:rsid w:val="00D92729"/>
    <w:rsid w:val="00D94F4E"/>
    <w:rsid w:val="00D96001"/>
    <w:rsid w:val="00D961AB"/>
    <w:rsid w:val="00DA1833"/>
    <w:rsid w:val="00DA21DE"/>
    <w:rsid w:val="00DA2911"/>
    <w:rsid w:val="00DA2F03"/>
    <w:rsid w:val="00DA69E0"/>
    <w:rsid w:val="00DB1E0C"/>
    <w:rsid w:val="00DB44C1"/>
    <w:rsid w:val="00DB505D"/>
    <w:rsid w:val="00DB5314"/>
    <w:rsid w:val="00DB6AA0"/>
    <w:rsid w:val="00DC0FAE"/>
    <w:rsid w:val="00DC15E0"/>
    <w:rsid w:val="00DC5348"/>
    <w:rsid w:val="00DC6E3E"/>
    <w:rsid w:val="00DC7EB8"/>
    <w:rsid w:val="00DD07AD"/>
    <w:rsid w:val="00DD1C7B"/>
    <w:rsid w:val="00DD65C9"/>
    <w:rsid w:val="00DE3469"/>
    <w:rsid w:val="00DE403C"/>
    <w:rsid w:val="00DF091C"/>
    <w:rsid w:val="00DF2771"/>
    <w:rsid w:val="00DF4637"/>
    <w:rsid w:val="00DF55D8"/>
    <w:rsid w:val="00E00DEA"/>
    <w:rsid w:val="00E00E1A"/>
    <w:rsid w:val="00E036C6"/>
    <w:rsid w:val="00E04AF1"/>
    <w:rsid w:val="00E110C7"/>
    <w:rsid w:val="00E12B38"/>
    <w:rsid w:val="00E137DE"/>
    <w:rsid w:val="00E23AA2"/>
    <w:rsid w:val="00E24138"/>
    <w:rsid w:val="00E27153"/>
    <w:rsid w:val="00E30691"/>
    <w:rsid w:val="00E30A66"/>
    <w:rsid w:val="00E30B6D"/>
    <w:rsid w:val="00E31157"/>
    <w:rsid w:val="00E40649"/>
    <w:rsid w:val="00E40D61"/>
    <w:rsid w:val="00E41AD7"/>
    <w:rsid w:val="00E459D1"/>
    <w:rsid w:val="00E45D7C"/>
    <w:rsid w:val="00E51FFD"/>
    <w:rsid w:val="00E5591E"/>
    <w:rsid w:val="00E5651A"/>
    <w:rsid w:val="00E56ECA"/>
    <w:rsid w:val="00E61408"/>
    <w:rsid w:val="00E67EDD"/>
    <w:rsid w:val="00E7293E"/>
    <w:rsid w:val="00E72E2E"/>
    <w:rsid w:val="00E73C3C"/>
    <w:rsid w:val="00E76A16"/>
    <w:rsid w:val="00E76B66"/>
    <w:rsid w:val="00E80485"/>
    <w:rsid w:val="00E80944"/>
    <w:rsid w:val="00E8243B"/>
    <w:rsid w:val="00E87EE6"/>
    <w:rsid w:val="00E93E71"/>
    <w:rsid w:val="00E941E2"/>
    <w:rsid w:val="00E949AC"/>
    <w:rsid w:val="00E96DBA"/>
    <w:rsid w:val="00EA1418"/>
    <w:rsid w:val="00EA2AA5"/>
    <w:rsid w:val="00EA3114"/>
    <w:rsid w:val="00EA45B9"/>
    <w:rsid w:val="00EB2F5E"/>
    <w:rsid w:val="00EB5780"/>
    <w:rsid w:val="00EB67E3"/>
    <w:rsid w:val="00EB6856"/>
    <w:rsid w:val="00EC00D0"/>
    <w:rsid w:val="00EC2879"/>
    <w:rsid w:val="00EC2C18"/>
    <w:rsid w:val="00EC30E4"/>
    <w:rsid w:val="00EC50EE"/>
    <w:rsid w:val="00EC6AA6"/>
    <w:rsid w:val="00EC6BA8"/>
    <w:rsid w:val="00EC7A3C"/>
    <w:rsid w:val="00ED0291"/>
    <w:rsid w:val="00ED0BA1"/>
    <w:rsid w:val="00ED5A0A"/>
    <w:rsid w:val="00ED6855"/>
    <w:rsid w:val="00EE0E39"/>
    <w:rsid w:val="00EE4CEC"/>
    <w:rsid w:val="00EF0B11"/>
    <w:rsid w:val="00EF1CA7"/>
    <w:rsid w:val="00EF281D"/>
    <w:rsid w:val="00EF3D41"/>
    <w:rsid w:val="00EF46E1"/>
    <w:rsid w:val="00EF46F3"/>
    <w:rsid w:val="00EF4C06"/>
    <w:rsid w:val="00EF763D"/>
    <w:rsid w:val="00F003B6"/>
    <w:rsid w:val="00F019BD"/>
    <w:rsid w:val="00F03559"/>
    <w:rsid w:val="00F071DF"/>
    <w:rsid w:val="00F07226"/>
    <w:rsid w:val="00F076DB"/>
    <w:rsid w:val="00F137D6"/>
    <w:rsid w:val="00F13822"/>
    <w:rsid w:val="00F17402"/>
    <w:rsid w:val="00F17B88"/>
    <w:rsid w:val="00F200C2"/>
    <w:rsid w:val="00F20DFB"/>
    <w:rsid w:val="00F21EF1"/>
    <w:rsid w:val="00F2233B"/>
    <w:rsid w:val="00F23931"/>
    <w:rsid w:val="00F31055"/>
    <w:rsid w:val="00F3385A"/>
    <w:rsid w:val="00F35306"/>
    <w:rsid w:val="00F3560A"/>
    <w:rsid w:val="00F35C34"/>
    <w:rsid w:val="00F421D0"/>
    <w:rsid w:val="00F57BB0"/>
    <w:rsid w:val="00F609A8"/>
    <w:rsid w:val="00F60D77"/>
    <w:rsid w:val="00F63A42"/>
    <w:rsid w:val="00F666CA"/>
    <w:rsid w:val="00F727B0"/>
    <w:rsid w:val="00F7283A"/>
    <w:rsid w:val="00F740A6"/>
    <w:rsid w:val="00F74739"/>
    <w:rsid w:val="00F773ED"/>
    <w:rsid w:val="00F77561"/>
    <w:rsid w:val="00F93827"/>
    <w:rsid w:val="00F97DCB"/>
    <w:rsid w:val="00FA0962"/>
    <w:rsid w:val="00FA0AAB"/>
    <w:rsid w:val="00FA1422"/>
    <w:rsid w:val="00FA6572"/>
    <w:rsid w:val="00FA75B7"/>
    <w:rsid w:val="00FB1D40"/>
    <w:rsid w:val="00FB4026"/>
    <w:rsid w:val="00FC18E7"/>
    <w:rsid w:val="00FC43D3"/>
    <w:rsid w:val="00FD0024"/>
    <w:rsid w:val="00FD4C21"/>
    <w:rsid w:val="00FE6308"/>
    <w:rsid w:val="00FE73ED"/>
    <w:rsid w:val="00FF21F8"/>
    <w:rsid w:val="00FF46F3"/>
    <w:rsid w:val="00FF539F"/>
    <w:rsid w:val="00FF5A5E"/>
    <w:rsid w:val="00FF60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F4E"/>
    <w:pPr>
      <w:suppressAutoHyphens/>
    </w:pPr>
    <w:rPr>
      <w:sz w:val="24"/>
      <w:szCs w:val="24"/>
      <w:lang w:eastAsia="ar-SA"/>
    </w:rPr>
  </w:style>
  <w:style w:type="paragraph" w:styleId="Naslov1">
    <w:name w:val="heading 1"/>
    <w:basedOn w:val="Normal"/>
    <w:next w:val="Tijeloteksta"/>
    <w:link w:val="Naslov1Char"/>
    <w:uiPriority w:val="99"/>
    <w:qFormat/>
    <w:rsid w:val="00D75C68"/>
    <w:pPr>
      <w:keepNext/>
      <w:tabs>
        <w:tab w:val="num" w:pos="0"/>
      </w:tabs>
      <w:spacing w:before="240" w:after="120"/>
      <w:outlineLvl w:val="0"/>
    </w:pPr>
    <w:rPr>
      <w:rFonts w:ascii="Cambria" w:eastAsia="SimSun" w:hAnsi="Cambria" w:cs="Cambria"/>
      <w:b/>
      <w:bCs/>
      <w:kern w:val="32"/>
      <w:sz w:val="32"/>
      <w:szCs w:val="32"/>
    </w:rPr>
  </w:style>
  <w:style w:type="paragraph" w:styleId="Naslov2">
    <w:name w:val="heading 2"/>
    <w:basedOn w:val="Normal"/>
    <w:next w:val="Tijeloteksta"/>
    <w:link w:val="Naslov2Char"/>
    <w:uiPriority w:val="99"/>
    <w:qFormat/>
    <w:rsid w:val="00D75C68"/>
    <w:pPr>
      <w:tabs>
        <w:tab w:val="num" w:pos="0"/>
      </w:tabs>
      <w:ind w:left="709"/>
      <w:jc w:val="both"/>
      <w:outlineLvl w:val="1"/>
    </w:pPr>
    <w:rPr>
      <w:rFonts w:ascii="Cambria" w:eastAsia="SimSun" w:hAnsi="Cambria" w:cs="Cambria"/>
      <w:b/>
      <w:bCs/>
      <w:i/>
      <w:iCs/>
      <w:sz w:val="28"/>
      <w:szCs w:val="28"/>
    </w:rPr>
  </w:style>
  <w:style w:type="paragraph" w:styleId="Naslov3">
    <w:name w:val="heading 3"/>
    <w:basedOn w:val="Normal"/>
    <w:next w:val="Normal"/>
    <w:link w:val="Naslov3Char"/>
    <w:uiPriority w:val="99"/>
    <w:qFormat/>
    <w:rsid w:val="00D75C68"/>
    <w:pPr>
      <w:keepNext/>
      <w:outlineLvl w:val="2"/>
    </w:pPr>
    <w:rPr>
      <w:rFonts w:ascii="Cambria" w:eastAsia="SimSun" w:hAnsi="Cambria" w:cs="Cambria"/>
      <w:b/>
      <w:bCs/>
      <w:sz w:val="26"/>
      <w:szCs w:val="26"/>
    </w:rPr>
  </w:style>
  <w:style w:type="paragraph" w:styleId="Naslov4">
    <w:name w:val="heading 4"/>
    <w:basedOn w:val="Normal"/>
    <w:next w:val="Tijeloteksta"/>
    <w:link w:val="Naslov4Char"/>
    <w:uiPriority w:val="99"/>
    <w:qFormat/>
    <w:rsid w:val="00D75C68"/>
    <w:pPr>
      <w:tabs>
        <w:tab w:val="num" w:pos="0"/>
      </w:tabs>
      <w:outlineLvl w:val="3"/>
    </w:pPr>
    <w:rPr>
      <w:rFonts w:ascii="Calibri" w:eastAsia="SimSun" w:hAnsi="Calibri" w:cs="Calibri"/>
      <w:b/>
      <w:bCs/>
      <w:sz w:val="28"/>
      <w:szCs w:val="28"/>
    </w:rPr>
  </w:style>
  <w:style w:type="paragraph" w:styleId="Naslov5">
    <w:name w:val="heading 5"/>
    <w:basedOn w:val="Normal"/>
    <w:next w:val="Normal"/>
    <w:link w:val="Naslov5Char"/>
    <w:uiPriority w:val="99"/>
    <w:qFormat/>
    <w:rsid w:val="00D75C68"/>
    <w:pPr>
      <w:keepNext/>
      <w:snapToGrid w:val="0"/>
      <w:jc w:val="center"/>
      <w:outlineLvl w:val="4"/>
    </w:pPr>
    <w:rPr>
      <w:rFonts w:ascii="Calibri" w:eastAsia="SimSun" w:hAnsi="Calibri" w:cs="Calibri"/>
      <w:b/>
      <w:bCs/>
      <w:i/>
      <w:iCs/>
      <w:sz w:val="26"/>
      <w:szCs w:val="26"/>
    </w:rPr>
  </w:style>
  <w:style w:type="paragraph" w:styleId="Naslov6">
    <w:name w:val="heading 6"/>
    <w:basedOn w:val="Normal"/>
    <w:next w:val="Normal"/>
    <w:link w:val="Naslov6Char"/>
    <w:uiPriority w:val="99"/>
    <w:qFormat/>
    <w:rsid w:val="00D75C68"/>
    <w:pPr>
      <w:keepNext/>
      <w:snapToGrid w:val="0"/>
      <w:jc w:val="center"/>
      <w:outlineLvl w:val="5"/>
    </w:pPr>
    <w:rPr>
      <w:rFonts w:ascii="Calibri" w:eastAsia="SimSun" w:hAnsi="Calibri" w:cs="Calibri"/>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99"/>
    <w:unhideWhenUsed/>
    <w:rsid w:val="00D75C68"/>
    <w:pPr>
      <w:spacing w:after="120"/>
    </w:pPr>
  </w:style>
  <w:style w:type="character" w:customStyle="1" w:styleId="TijelotekstaChar">
    <w:name w:val="Tijelo teksta Char"/>
    <w:basedOn w:val="Zadanifontodlomka"/>
    <w:link w:val="Tijeloteksta"/>
    <w:uiPriority w:val="99"/>
    <w:rsid w:val="00D75C68"/>
    <w:rPr>
      <w:sz w:val="24"/>
      <w:szCs w:val="24"/>
      <w:lang w:eastAsia="ar-SA"/>
    </w:rPr>
  </w:style>
  <w:style w:type="character" w:customStyle="1" w:styleId="Naslov1Char">
    <w:name w:val="Naslov 1 Char"/>
    <w:link w:val="Naslov1"/>
    <w:uiPriority w:val="99"/>
    <w:rsid w:val="00D75C68"/>
    <w:rPr>
      <w:rFonts w:ascii="Cambria" w:eastAsia="SimSun" w:hAnsi="Cambria" w:cs="Cambria"/>
      <w:b/>
      <w:bCs/>
      <w:kern w:val="32"/>
      <w:sz w:val="32"/>
      <w:szCs w:val="32"/>
      <w:lang w:eastAsia="ar-SA"/>
    </w:rPr>
  </w:style>
  <w:style w:type="character" w:customStyle="1" w:styleId="Naslov2Char">
    <w:name w:val="Naslov 2 Char"/>
    <w:link w:val="Naslov2"/>
    <w:uiPriority w:val="99"/>
    <w:rsid w:val="00D75C68"/>
    <w:rPr>
      <w:rFonts w:ascii="Cambria" w:eastAsia="SimSun" w:hAnsi="Cambria" w:cs="Cambria"/>
      <w:b/>
      <w:bCs/>
      <w:i/>
      <w:iCs/>
      <w:sz w:val="28"/>
      <w:szCs w:val="28"/>
      <w:lang w:eastAsia="ar-SA"/>
    </w:rPr>
  </w:style>
  <w:style w:type="character" w:customStyle="1" w:styleId="Naslov3Char">
    <w:name w:val="Naslov 3 Char"/>
    <w:link w:val="Naslov3"/>
    <w:uiPriority w:val="99"/>
    <w:rsid w:val="00D75C68"/>
    <w:rPr>
      <w:rFonts w:ascii="Cambria" w:eastAsia="SimSun" w:hAnsi="Cambria" w:cs="Cambria"/>
      <w:b/>
      <w:bCs/>
      <w:sz w:val="26"/>
      <w:szCs w:val="26"/>
      <w:lang w:eastAsia="ar-SA"/>
    </w:rPr>
  </w:style>
  <w:style w:type="character" w:customStyle="1" w:styleId="Naslov4Char">
    <w:name w:val="Naslov 4 Char"/>
    <w:link w:val="Naslov4"/>
    <w:uiPriority w:val="99"/>
    <w:rsid w:val="00D75C68"/>
    <w:rPr>
      <w:rFonts w:ascii="Calibri" w:eastAsia="SimSun" w:hAnsi="Calibri" w:cs="Calibri"/>
      <w:b/>
      <w:bCs/>
      <w:sz w:val="28"/>
      <w:szCs w:val="28"/>
      <w:lang w:eastAsia="ar-SA"/>
    </w:rPr>
  </w:style>
  <w:style w:type="character" w:customStyle="1" w:styleId="Naslov5Char">
    <w:name w:val="Naslov 5 Char"/>
    <w:link w:val="Naslov5"/>
    <w:uiPriority w:val="99"/>
    <w:rsid w:val="00D75C68"/>
    <w:rPr>
      <w:rFonts w:ascii="Calibri" w:eastAsia="SimSun" w:hAnsi="Calibri" w:cs="Calibri"/>
      <w:b/>
      <w:bCs/>
      <w:i/>
      <w:iCs/>
      <w:sz w:val="26"/>
      <w:szCs w:val="26"/>
      <w:lang w:eastAsia="ar-SA"/>
    </w:rPr>
  </w:style>
  <w:style w:type="character" w:customStyle="1" w:styleId="Naslov6Char">
    <w:name w:val="Naslov 6 Char"/>
    <w:link w:val="Naslov6"/>
    <w:uiPriority w:val="99"/>
    <w:rsid w:val="00D75C68"/>
    <w:rPr>
      <w:rFonts w:ascii="Calibri" w:eastAsia="SimSun" w:hAnsi="Calibri" w:cs="Calibri"/>
      <w:b/>
      <w:bCs/>
      <w:lang w:eastAsia="ar-SA"/>
    </w:rPr>
  </w:style>
  <w:style w:type="character" w:styleId="Naglaeno">
    <w:name w:val="Strong"/>
    <w:uiPriority w:val="99"/>
    <w:qFormat/>
    <w:rsid w:val="00D75C68"/>
    <w:rPr>
      <w:b/>
      <w:bCs/>
    </w:rPr>
  </w:style>
  <w:style w:type="character" w:styleId="Istaknuto">
    <w:name w:val="Emphasis"/>
    <w:uiPriority w:val="99"/>
    <w:qFormat/>
    <w:rsid w:val="00D75C68"/>
    <w:rPr>
      <w:i/>
      <w:iCs/>
    </w:rPr>
  </w:style>
  <w:style w:type="paragraph" w:styleId="Odlomakpopisa">
    <w:name w:val="List Paragraph"/>
    <w:basedOn w:val="Normal"/>
    <w:uiPriority w:val="34"/>
    <w:qFormat/>
    <w:rsid w:val="00D75C68"/>
    <w:pPr>
      <w:ind w:left="720"/>
    </w:pPr>
  </w:style>
  <w:style w:type="paragraph" w:styleId="Citat">
    <w:name w:val="Quote"/>
    <w:basedOn w:val="Normal"/>
    <w:next w:val="Normal"/>
    <w:link w:val="CitatChar"/>
    <w:uiPriority w:val="99"/>
    <w:qFormat/>
    <w:rsid w:val="00D75C68"/>
    <w:rPr>
      <w:i/>
      <w:iCs/>
      <w:color w:val="000000"/>
    </w:rPr>
  </w:style>
  <w:style w:type="character" w:customStyle="1" w:styleId="CitatChar">
    <w:name w:val="Citat Char"/>
    <w:link w:val="Citat"/>
    <w:uiPriority w:val="99"/>
    <w:rsid w:val="00D75C68"/>
    <w:rPr>
      <w:i/>
      <w:iCs/>
      <w:color w:val="000000"/>
      <w:sz w:val="24"/>
      <w:szCs w:val="24"/>
      <w:lang w:eastAsia="ar-SA"/>
    </w:rPr>
  </w:style>
  <w:style w:type="paragraph" w:styleId="Tekstbalonia">
    <w:name w:val="Balloon Text"/>
    <w:basedOn w:val="Normal"/>
    <w:link w:val="TekstbaloniaChar"/>
    <w:uiPriority w:val="99"/>
    <w:semiHidden/>
    <w:unhideWhenUsed/>
    <w:rsid w:val="00D9013F"/>
    <w:rPr>
      <w:rFonts w:ascii="Tahoma" w:hAnsi="Tahoma" w:cs="Tahoma"/>
      <w:sz w:val="16"/>
      <w:szCs w:val="16"/>
    </w:rPr>
  </w:style>
  <w:style w:type="character" w:customStyle="1" w:styleId="TekstbaloniaChar">
    <w:name w:val="Tekst balončića Char"/>
    <w:basedOn w:val="Zadanifontodlomka"/>
    <w:link w:val="Tekstbalonia"/>
    <w:uiPriority w:val="99"/>
    <w:semiHidden/>
    <w:rsid w:val="00D9013F"/>
    <w:rPr>
      <w:rFonts w:ascii="Tahoma" w:hAnsi="Tahoma" w:cs="Tahoma"/>
      <w:sz w:val="16"/>
      <w:szCs w:val="16"/>
      <w:lang w:eastAsia="ar-SA"/>
    </w:rPr>
  </w:style>
  <w:style w:type="character" w:styleId="Hiperveza">
    <w:name w:val="Hyperlink"/>
    <w:basedOn w:val="Zadanifontodlomka"/>
    <w:uiPriority w:val="99"/>
    <w:unhideWhenUsed/>
    <w:rsid w:val="00D9013F"/>
    <w:rPr>
      <w:color w:val="0000FF"/>
      <w:u w:val="single"/>
    </w:rPr>
  </w:style>
  <w:style w:type="table" w:styleId="Reetkatablice">
    <w:name w:val="Table Grid"/>
    <w:basedOn w:val="Obinatablica"/>
    <w:uiPriority w:val="59"/>
    <w:rsid w:val="008B1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27153"/>
    <w:pPr>
      <w:widowControl w:val="0"/>
      <w:suppressAutoHyphens w:val="0"/>
      <w:ind w:left="103"/>
    </w:pPr>
    <w:rPr>
      <w:rFonts w:ascii="Calibri" w:eastAsia="Calibri" w:hAnsi="Calibri" w:cs="Calibri"/>
      <w:sz w:val="22"/>
      <w:szCs w:val="22"/>
      <w:lang w:val="en-US" w:eastAsia="en-US"/>
    </w:rPr>
  </w:style>
  <w:style w:type="paragraph" w:styleId="Zaglavlje">
    <w:name w:val="header"/>
    <w:basedOn w:val="Normal"/>
    <w:link w:val="ZaglavljeChar"/>
    <w:uiPriority w:val="99"/>
    <w:unhideWhenUsed/>
    <w:rsid w:val="0031081A"/>
    <w:pPr>
      <w:tabs>
        <w:tab w:val="center" w:pos="4536"/>
        <w:tab w:val="right" w:pos="9072"/>
      </w:tabs>
    </w:pPr>
  </w:style>
  <w:style w:type="character" w:customStyle="1" w:styleId="ZaglavljeChar">
    <w:name w:val="Zaglavlje Char"/>
    <w:basedOn w:val="Zadanifontodlomka"/>
    <w:link w:val="Zaglavlje"/>
    <w:uiPriority w:val="99"/>
    <w:rsid w:val="0031081A"/>
    <w:rPr>
      <w:sz w:val="24"/>
      <w:szCs w:val="24"/>
      <w:lang w:eastAsia="ar-SA"/>
    </w:rPr>
  </w:style>
  <w:style w:type="paragraph" w:styleId="Podnoje">
    <w:name w:val="footer"/>
    <w:basedOn w:val="Normal"/>
    <w:link w:val="PodnojeChar"/>
    <w:uiPriority w:val="99"/>
    <w:unhideWhenUsed/>
    <w:rsid w:val="0031081A"/>
    <w:pPr>
      <w:tabs>
        <w:tab w:val="center" w:pos="4536"/>
        <w:tab w:val="right" w:pos="9072"/>
      </w:tabs>
    </w:pPr>
  </w:style>
  <w:style w:type="character" w:customStyle="1" w:styleId="PodnojeChar">
    <w:name w:val="Podnožje Char"/>
    <w:basedOn w:val="Zadanifontodlomka"/>
    <w:link w:val="Podnoje"/>
    <w:uiPriority w:val="99"/>
    <w:rsid w:val="0031081A"/>
    <w:rPr>
      <w:sz w:val="24"/>
      <w:szCs w:val="24"/>
      <w:lang w:eastAsia="ar-SA"/>
    </w:rPr>
  </w:style>
  <w:style w:type="paragraph" w:styleId="Bezproreda">
    <w:name w:val="No Spacing"/>
    <w:uiPriority w:val="1"/>
    <w:qFormat/>
    <w:rsid w:val="005C5662"/>
    <w:pPr>
      <w:suppressAutoHyphens/>
    </w:pPr>
    <w:rPr>
      <w:sz w:val="24"/>
      <w:szCs w:val="24"/>
      <w:lang w:eastAsia="ar-SA"/>
    </w:rPr>
  </w:style>
  <w:style w:type="character" w:styleId="Referencakomentara">
    <w:name w:val="annotation reference"/>
    <w:basedOn w:val="Zadanifontodlomka"/>
    <w:uiPriority w:val="99"/>
    <w:semiHidden/>
    <w:unhideWhenUsed/>
    <w:rsid w:val="00CD5EDE"/>
    <w:rPr>
      <w:sz w:val="16"/>
      <w:szCs w:val="16"/>
    </w:rPr>
  </w:style>
  <w:style w:type="paragraph" w:styleId="Tekstkomentara">
    <w:name w:val="annotation text"/>
    <w:basedOn w:val="Normal"/>
    <w:link w:val="TekstkomentaraChar"/>
    <w:uiPriority w:val="99"/>
    <w:semiHidden/>
    <w:unhideWhenUsed/>
    <w:rsid w:val="00CD5EDE"/>
    <w:rPr>
      <w:sz w:val="20"/>
      <w:szCs w:val="20"/>
    </w:rPr>
  </w:style>
  <w:style w:type="character" w:customStyle="1" w:styleId="TekstkomentaraChar">
    <w:name w:val="Tekst komentara Char"/>
    <w:basedOn w:val="Zadanifontodlomka"/>
    <w:link w:val="Tekstkomentara"/>
    <w:uiPriority w:val="99"/>
    <w:semiHidden/>
    <w:rsid w:val="00CD5EDE"/>
    <w:rPr>
      <w:lang w:eastAsia="ar-SA"/>
    </w:rPr>
  </w:style>
  <w:style w:type="paragraph" w:styleId="Predmetkomentara">
    <w:name w:val="annotation subject"/>
    <w:basedOn w:val="Tekstkomentara"/>
    <w:next w:val="Tekstkomentara"/>
    <w:link w:val="PredmetkomentaraChar"/>
    <w:uiPriority w:val="99"/>
    <w:semiHidden/>
    <w:unhideWhenUsed/>
    <w:rsid w:val="00CD5EDE"/>
    <w:rPr>
      <w:b/>
      <w:bCs/>
    </w:rPr>
  </w:style>
  <w:style w:type="character" w:customStyle="1" w:styleId="PredmetkomentaraChar">
    <w:name w:val="Predmet komentara Char"/>
    <w:basedOn w:val="TekstkomentaraChar"/>
    <w:link w:val="Predmetkomentara"/>
    <w:uiPriority w:val="99"/>
    <w:semiHidden/>
    <w:rsid w:val="00CD5EDE"/>
    <w:rPr>
      <w:b/>
      <w:bCs/>
      <w:lang w:eastAsia="ar-SA"/>
    </w:rPr>
  </w:style>
  <w:style w:type="character" w:customStyle="1" w:styleId="Nerijeenospominjanje1">
    <w:name w:val="Neriješeno spominjanje1"/>
    <w:basedOn w:val="Zadanifontodlomka"/>
    <w:uiPriority w:val="99"/>
    <w:semiHidden/>
    <w:unhideWhenUsed/>
    <w:rsid w:val="00BB25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552494">
      <w:bodyDiv w:val="1"/>
      <w:marLeft w:val="0"/>
      <w:marRight w:val="0"/>
      <w:marTop w:val="0"/>
      <w:marBottom w:val="0"/>
      <w:divBdr>
        <w:top w:val="none" w:sz="0" w:space="0" w:color="auto"/>
        <w:left w:val="none" w:sz="0" w:space="0" w:color="auto"/>
        <w:bottom w:val="none" w:sz="0" w:space="0" w:color="auto"/>
        <w:right w:val="none" w:sz="0" w:space="0" w:color="auto"/>
      </w:divBdr>
      <w:divsChild>
        <w:div w:id="1653559583">
          <w:marLeft w:val="2595"/>
          <w:marRight w:val="0"/>
          <w:marTop w:val="1425"/>
          <w:marBottom w:val="2085"/>
          <w:divBdr>
            <w:top w:val="none" w:sz="0" w:space="0" w:color="auto"/>
            <w:left w:val="none" w:sz="0" w:space="0" w:color="auto"/>
            <w:bottom w:val="none" w:sz="0" w:space="0" w:color="auto"/>
            <w:right w:val="none" w:sz="0" w:space="0" w:color="auto"/>
          </w:divBdr>
        </w:div>
        <w:div w:id="746344939">
          <w:marLeft w:val="0"/>
          <w:marRight w:val="0"/>
          <w:marTop w:val="435"/>
          <w:marBottom w:val="0"/>
          <w:divBdr>
            <w:top w:val="none" w:sz="0" w:space="0" w:color="auto"/>
            <w:left w:val="none" w:sz="0" w:space="0" w:color="auto"/>
            <w:bottom w:val="none" w:sz="0" w:space="0" w:color="auto"/>
            <w:right w:val="none" w:sz="0" w:space="0" w:color="auto"/>
          </w:divBdr>
          <w:divsChild>
            <w:div w:id="883445950">
              <w:marLeft w:val="0"/>
              <w:marRight w:val="0"/>
              <w:marTop w:val="0"/>
              <w:marBottom w:val="0"/>
              <w:divBdr>
                <w:top w:val="none" w:sz="0" w:space="0" w:color="auto"/>
                <w:left w:val="none" w:sz="0" w:space="0" w:color="auto"/>
                <w:bottom w:val="none" w:sz="0" w:space="0" w:color="auto"/>
                <w:right w:val="none" w:sz="0" w:space="0" w:color="auto"/>
              </w:divBdr>
            </w:div>
          </w:divsChild>
        </w:div>
        <w:div w:id="991906106">
          <w:marLeft w:val="690"/>
          <w:marRight w:val="0"/>
          <w:marTop w:val="435"/>
          <w:marBottom w:val="930"/>
          <w:divBdr>
            <w:top w:val="none" w:sz="0" w:space="0" w:color="auto"/>
            <w:left w:val="none" w:sz="0" w:space="0" w:color="auto"/>
            <w:bottom w:val="none" w:sz="0" w:space="0" w:color="auto"/>
            <w:right w:val="none" w:sz="0" w:space="0" w:color="auto"/>
          </w:divBdr>
          <w:divsChild>
            <w:div w:id="922883038">
              <w:marLeft w:val="0"/>
              <w:marRight w:val="0"/>
              <w:marTop w:val="0"/>
              <w:marBottom w:val="0"/>
              <w:divBdr>
                <w:top w:val="none" w:sz="0" w:space="0" w:color="auto"/>
                <w:left w:val="none" w:sz="0" w:space="0" w:color="auto"/>
                <w:bottom w:val="none" w:sz="0" w:space="0" w:color="auto"/>
                <w:right w:val="none" w:sz="0" w:space="0" w:color="auto"/>
              </w:divBdr>
            </w:div>
          </w:divsChild>
        </w:div>
        <w:div w:id="1995796654">
          <w:marLeft w:val="1305"/>
          <w:marRight w:val="0"/>
          <w:marTop w:val="435"/>
          <w:marBottom w:val="930"/>
          <w:divBdr>
            <w:top w:val="none" w:sz="0" w:space="0" w:color="auto"/>
            <w:left w:val="none" w:sz="0" w:space="0" w:color="auto"/>
            <w:bottom w:val="none" w:sz="0" w:space="0" w:color="auto"/>
            <w:right w:val="none" w:sz="0" w:space="0" w:color="auto"/>
          </w:divBdr>
          <w:divsChild>
            <w:div w:id="1712996356">
              <w:marLeft w:val="0"/>
              <w:marRight w:val="0"/>
              <w:marTop w:val="0"/>
              <w:marBottom w:val="0"/>
              <w:divBdr>
                <w:top w:val="none" w:sz="0" w:space="0" w:color="auto"/>
                <w:left w:val="none" w:sz="0" w:space="0" w:color="auto"/>
                <w:bottom w:val="none" w:sz="0" w:space="0" w:color="auto"/>
                <w:right w:val="none" w:sz="0" w:space="0" w:color="auto"/>
              </w:divBdr>
            </w:div>
          </w:divsChild>
        </w:div>
        <w:div w:id="310330522">
          <w:marLeft w:val="1305"/>
          <w:marRight w:val="0"/>
          <w:marTop w:val="435"/>
          <w:marBottom w:val="930"/>
          <w:divBdr>
            <w:top w:val="none" w:sz="0" w:space="0" w:color="auto"/>
            <w:left w:val="none" w:sz="0" w:space="0" w:color="auto"/>
            <w:bottom w:val="none" w:sz="0" w:space="0" w:color="auto"/>
            <w:right w:val="none" w:sz="0" w:space="0" w:color="auto"/>
          </w:divBdr>
          <w:divsChild>
            <w:div w:id="1922638057">
              <w:marLeft w:val="0"/>
              <w:marRight w:val="0"/>
              <w:marTop w:val="0"/>
              <w:marBottom w:val="0"/>
              <w:divBdr>
                <w:top w:val="none" w:sz="0" w:space="0" w:color="auto"/>
                <w:left w:val="none" w:sz="0" w:space="0" w:color="auto"/>
                <w:bottom w:val="none" w:sz="0" w:space="0" w:color="auto"/>
                <w:right w:val="none" w:sz="0" w:space="0" w:color="auto"/>
              </w:divBdr>
            </w:div>
          </w:divsChild>
        </w:div>
        <w:div w:id="2140491006">
          <w:marLeft w:val="690"/>
          <w:marRight w:val="0"/>
          <w:marTop w:val="435"/>
          <w:marBottom w:val="930"/>
          <w:divBdr>
            <w:top w:val="none" w:sz="0" w:space="0" w:color="auto"/>
            <w:left w:val="none" w:sz="0" w:space="0" w:color="auto"/>
            <w:bottom w:val="none" w:sz="0" w:space="0" w:color="auto"/>
            <w:right w:val="none" w:sz="0" w:space="0" w:color="auto"/>
          </w:divBdr>
          <w:divsChild>
            <w:div w:id="1870875503">
              <w:marLeft w:val="0"/>
              <w:marRight w:val="0"/>
              <w:marTop w:val="0"/>
              <w:marBottom w:val="0"/>
              <w:divBdr>
                <w:top w:val="none" w:sz="0" w:space="0" w:color="auto"/>
                <w:left w:val="none" w:sz="0" w:space="0" w:color="auto"/>
                <w:bottom w:val="none" w:sz="0" w:space="0" w:color="auto"/>
                <w:right w:val="none" w:sz="0" w:space="0" w:color="auto"/>
              </w:divBdr>
            </w:div>
          </w:divsChild>
        </w:div>
        <w:div w:id="460655319">
          <w:marLeft w:val="690"/>
          <w:marRight w:val="0"/>
          <w:marTop w:val="435"/>
          <w:marBottom w:val="930"/>
          <w:divBdr>
            <w:top w:val="none" w:sz="0" w:space="0" w:color="auto"/>
            <w:left w:val="none" w:sz="0" w:space="0" w:color="auto"/>
            <w:bottom w:val="none" w:sz="0" w:space="0" w:color="auto"/>
            <w:right w:val="none" w:sz="0" w:space="0" w:color="auto"/>
          </w:divBdr>
          <w:divsChild>
            <w:div w:id="1148129124">
              <w:marLeft w:val="0"/>
              <w:marRight w:val="0"/>
              <w:marTop w:val="0"/>
              <w:marBottom w:val="0"/>
              <w:divBdr>
                <w:top w:val="none" w:sz="0" w:space="0" w:color="auto"/>
                <w:left w:val="none" w:sz="0" w:space="0" w:color="auto"/>
                <w:bottom w:val="none" w:sz="0" w:space="0" w:color="auto"/>
                <w:right w:val="none" w:sz="0" w:space="0" w:color="auto"/>
              </w:divBdr>
            </w:div>
          </w:divsChild>
        </w:div>
        <w:div w:id="1559439762">
          <w:marLeft w:val="690"/>
          <w:marRight w:val="0"/>
          <w:marTop w:val="435"/>
          <w:marBottom w:val="930"/>
          <w:divBdr>
            <w:top w:val="none" w:sz="0" w:space="0" w:color="auto"/>
            <w:left w:val="none" w:sz="0" w:space="0" w:color="auto"/>
            <w:bottom w:val="none" w:sz="0" w:space="0" w:color="auto"/>
            <w:right w:val="none" w:sz="0" w:space="0" w:color="auto"/>
          </w:divBdr>
          <w:divsChild>
            <w:div w:id="1902598993">
              <w:marLeft w:val="0"/>
              <w:marRight w:val="0"/>
              <w:marTop w:val="0"/>
              <w:marBottom w:val="0"/>
              <w:divBdr>
                <w:top w:val="none" w:sz="0" w:space="0" w:color="auto"/>
                <w:left w:val="none" w:sz="0" w:space="0" w:color="auto"/>
                <w:bottom w:val="none" w:sz="0" w:space="0" w:color="auto"/>
                <w:right w:val="none" w:sz="0" w:space="0" w:color="auto"/>
              </w:divBdr>
            </w:div>
          </w:divsChild>
        </w:div>
        <w:div w:id="142547901">
          <w:marLeft w:val="690"/>
          <w:marRight w:val="0"/>
          <w:marTop w:val="435"/>
          <w:marBottom w:val="930"/>
          <w:divBdr>
            <w:top w:val="none" w:sz="0" w:space="0" w:color="auto"/>
            <w:left w:val="none" w:sz="0" w:space="0" w:color="auto"/>
            <w:bottom w:val="none" w:sz="0" w:space="0" w:color="auto"/>
            <w:right w:val="none" w:sz="0" w:space="0" w:color="auto"/>
          </w:divBdr>
          <w:divsChild>
            <w:div w:id="1764258587">
              <w:marLeft w:val="0"/>
              <w:marRight w:val="0"/>
              <w:marTop w:val="0"/>
              <w:marBottom w:val="0"/>
              <w:divBdr>
                <w:top w:val="none" w:sz="0" w:space="0" w:color="auto"/>
                <w:left w:val="none" w:sz="0" w:space="0" w:color="auto"/>
                <w:bottom w:val="none" w:sz="0" w:space="0" w:color="auto"/>
                <w:right w:val="none" w:sz="0" w:space="0" w:color="auto"/>
              </w:divBdr>
            </w:div>
          </w:divsChild>
        </w:div>
        <w:div w:id="106312321">
          <w:marLeft w:val="690"/>
          <w:marRight w:val="0"/>
          <w:marTop w:val="435"/>
          <w:marBottom w:val="930"/>
          <w:divBdr>
            <w:top w:val="none" w:sz="0" w:space="0" w:color="auto"/>
            <w:left w:val="none" w:sz="0" w:space="0" w:color="auto"/>
            <w:bottom w:val="none" w:sz="0" w:space="0" w:color="auto"/>
            <w:right w:val="none" w:sz="0" w:space="0" w:color="auto"/>
          </w:divBdr>
          <w:divsChild>
            <w:div w:id="813371790">
              <w:marLeft w:val="0"/>
              <w:marRight w:val="0"/>
              <w:marTop w:val="0"/>
              <w:marBottom w:val="0"/>
              <w:divBdr>
                <w:top w:val="none" w:sz="0" w:space="0" w:color="auto"/>
                <w:left w:val="none" w:sz="0" w:space="0" w:color="auto"/>
                <w:bottom w:val="none" w:sz="0" w:space="0" w:color="auto"/>
                <w:right w:val="none" w:sz="0" w:space="0" w:color="auto"/>
              </w:divBdr>
            </w:div>
          </w:divsChild>
        </w:div>
        <w:div w:id="1406806590">
          <w:marLeft w:val="690"/>
          <w:marRight w:val="0"/>
          <w:marTop w:val="435"/>
          <w:marBottom w:val="930"/>
          <w:divBdr>
            <w:top w:val="none" w:sz="0" w:space="0" w:color="auto"/>
            <w:left w:val="none" w:sz="0" w:space="0" w:color="auto"/>
            <w:bottom w:val="none" w:sz="0" w:space="0" w:color="auto"/>
            <w:right w:val="none" w:sz="0" w:space="0" w:color="auto"/>
          </w:divBdr>
          <w:divsChild>
            <w:div w:id="308171514">
              <w:marLeft w:val="0"/>
              <w:marRight w:val="0"/>
              <w:marTop w:val="0"/>
              <w:marBottom w:val="0"/>
              <w:divBdr>
                <w:top w:val="none" w:sz="0" w:space="0" w:color="auto"/>
                <w:left w:val="none" w:sz="0" w:space="0" w:color="auto"/>
                <w:bottom w:val="none" w:sz="0" w:space="0" w:color="auto"/>
                <w:right w:val="none" w:sz="0" w:space="0" w:color="auto"/>
              </w:divBdr>
            </w:div>
          </w:divsChild>
        </w:div>
        <w:div w:id="780028569">
          <w:marLeft w:val="510"/>
          <w:marRight w:val="0"/>
          <w:marTop w:val="435"/>
          <w:marBottom w:val="930"/>
          <w:divBdr>
            <w:top w:val="none" w:sz="0" w:space="0" w:color="auto"/>
            <w:left w:val="none" w:sz="0" w:space="0" w:color="auto"/>
            <w:bottom w:val="none" w:sz="0" w:space="0" w:color="auto"/>
            <w:right w:val="none" w:sz="0" w:space="0" w:color="auto"/>
          </w:divBdr>
          <w:divsChild>
            <w:div w:id="478546304">
              <w:marLeft w:val="0"/>
              <w:marRight w:val="0"/>
              <w:marTop w:val="0"/>
              <w:marBottom w:val="0"/>
              <w:divBdr>
                <w:top w:val="none" w:sz="0" w:space="0" w:color="auto"/>
                <w:left w:val="none" w:sz="0" w:space="0" w:color="auto"/>
                <w:bottom w:val="none" w:sz="0" w:space="0" w:color="auto"/>
                <w:right w:val="none" w:sz="0" w:space="0" w:color="auto"/>
              </w:divBdr>
            </w:div>
          </w:divsChild>
        </w:div>
        <w:div w:id="1446458144">
          <w:marLeft w:val="0"/>
          <w:marRight w:val="0"/>
          <w:marTop w:val="435"/>
          <w:marBottom w:val="930"/>
          <w:divBdr>
            <w:top w:val="none" w:sz="0" w:space="0" w:color="auto"/>
            <w:left w:val="none" w:sz="0" w:space="0" w:color="auto"/>
            <w:bottom w:val="none" w:sz="0" w:space="0" w:color="auto"/>
            <w:right w:val="none" w:sz="0" w:space="0" w:color="auto"/>
          </w:divBdr>
          <w:divsChild>
            <w:div w:id="2117476490">
              <w:marLeft w:val="0"/>
              <w:marRight w:val="0"/>
              <w:marTop w:val="0"/>
              <w:marBottom w:val="0"/>
              <w:divBdr>
                <w:top w:val="none" w:sz="0" w:space="0" w:color="auto"/>
                <w:left w:val="none" w:sz="0" w:space="0" w:color="auto"/>
                <w:bottom w:val="none" w:sz="0" w:space="0" w:color="auto"/>
                <w:right w:val="none" w:sz="0" w:space="0" w:color="auto"/>
              </w:divBdr>
            </w:div>
          </w:divsChild>
        </w:div>
        <w:div w:id="2064940696">
          <w:marLeft w:val="720"/>
          <w:marRight w:val="0"/>
          <w:marTop w:val="435"/>
          <w:marBottom w:val="930"/>
          <w:divBdr>
            <w:top w:val="none" w:sz="0" w:space="0" w:color="auto"/>
            <w:left w:val="none" w:sz="0" w:space="0" w:color="auto"/>
            <w:bottom w:val="none" w:sz="0" w:space="0" w:color="auto"/>
            <w:right w:val="none" w:sz="0" w:space="0" w:color="auto"/>
          </w:divBdr>
          <w:divsChild>
            <w:div w:id="1699815332">
              <w:marLeft w:val="0"/>
              <w:marRight w:val="0"/>
              <w:marTop w:val="0"/>
              <w:marBottom w:val="0"/>
              <w:divBdr>
                <w:top w:val="none" w:sz="0" w:space="0" w:color="auto"/>
                <w:left w:val="none" w:sz="0" w:space="0" w:color="auto"/>
                <w:bottom w:val="none" w:sz="0" w:space="0" w:color="auto"/>
                <w:right w:val="none" w:sz="0" w:space="0" w:color="auto"/>
              </w:divBdr>
            </w:div>
          </w:divsChild>
        </w:div>
        <w:div w:id="426077804">
          <w:marLeft w:val="0"/>
          <w:marRight w:val="0"/>
          <w:marTop w:val="435"/>
          <w:marBottom w:val="930"/>
          <w:divBdr>
            <w:top w:val="none" w:sz="0" w:space="0" w:color="auto"/>
            <w:left w:val="none" w:sz="0" w:space="0" w:color="auto"/>
            <w:bottom w:val="none" w:sz="0" w:space="0" w:color="auto"/>
            <w:right w:val="none" w:sz="0" w:space="0" w:color="auto"/>
          </w:divBdr>
          <w:divsChild>
            <w:div w:id="707142676">
              <w:marLeft w:val="0"/>
              <w:marRight w:val="0"/>
              <w:marTop w:val="0"/>
              <w:marBottom w:val="0"/>
              <w:divBdr>
                <w:top w:val="none" w:sz="0" w:space="0" w:color="auto"/>
                <w:left w:val="none" w:sz="0" w:space="0" w:color="auto"/>
                <w:bottom w:val="none" w:sz="0" w:space="0" w:color="auto"/>
                <w:right w:val="none" w:sz="0" w:space="0" w:color="auto"/>
              </w:divBdr>
            </w:div>
          </w:divsChild>
        </w:div>
        <w:div w:id="292172195">
          <w:marLeft w:val="720"/>
          <w:marRight w:val="0"/>
          <w:marTop w:val="435"/>
          <w:marBottom w:val="930"/>
          <w:divBdr>
            <w:top w:val="none" w:sz="0" w:space="0" w:color="auto"/>
            <w:left w:val="none" w:sz="0" w:space="0" w:color="auto"/>
            <w:bottom w:val="none" w:sz="0" w:space="0" w:color="auto"/>
            <w:right w:val="none" w:sz="0" w:space="0" w:color="auto"/>
          </w:divBdr>
          <w:divsChild>
            <w:div w:id="1029255450">
              <w:marLeft w:val="0"/>
              <w:marRight w:val="0"/>
              <w:marTop w:val="0"/>
              <w:marBottom w:val="0"/>
              <w:divBdr>
                <w:top w:val="none" w:sz="0" w:space="0" w:color="auto"/>
                <w:left w:val="none" w:sz="0" w:space="0" w:color="auto"/>
                <w:bottom w:val="none" w:sz="0" w:space="0" w:color="auto"/>
                <w:right w:val="none" w:sz="0" w:space="0" w:color="auto"/>
              </w:divBdr>
            </w:div>
          </w:divsChild>
        </w:div>
        <w:div w:id="115492042">
          <w:marLeft w:val="990"/>
          <w:marRight w:val="0"/>
          <w:marTop w:val="435"/>
          <w:marBottom w:val="930"/>
          <w:divBdr>
            <w:top w:val="none" w:sz="0" w:space="0" w:color="auto"/>
            <w:left w:val="none" w:sz="0" w:space="0" w:color="auto"/>
            <w:bottom w:val="none" w:sz="0" w:space="0" w:color="auto"/>
            <w:right w:val="none" w:sz="0" w:space="0" w:color="auto"/>
          </w:divBdr>
          <w:divsChild>
            <w:div w:id="1247883379">
              <w:marLeft w:val="0"/>
              <w:marRight w:val="0"/>
              <w:marTop w:val="0"/>
              <w:marBottom w:val="0"/>
              <w:divBdr>
                <w:top w:val="none" w:sz="0" w:space="0" w:color="auto"/>
                <w:left w:val="none" w:sz="0" w:space="0" w:color="auto"/>
                <w:bottom w:val="none" w:sz="0" w:space="0" w:color="auto"/>
                <w:right w:val="none" w:sz="0" w:space="0" w:color="auto"/>
              </w:divBdr>
            </w:div>
          </w:divsChild>
        </w:div>
        <w:div w:id="589241387">
          <w:marLeft w:val="0"/>
          <w:marRight w:val="0"/>
          <w:marTop w:val="435"/>
          <w:marBottom w:val="930"/>
          <w:divBdr>
            <w:top w:val="none" w:sz="0" w:space="0" w:color="auto"/>
            <w:left w:val="none" w:sz="0" w:space="0" w:color="auto"/>
            <w:bottom w:val="none" w:sz="0" w:space="0" w:color="auto"/>
            <w:right w:val="none" w:sz="0" w:space="0" w:color="auto"/>
          </w:divBdr>
          <w:divsChild>
            <w:div w:id="88435149">
              <w:marLeft w:val="0"/>
              <w:marRight w:val="0"/>
              <w:marTop w:val="0"/>
              <w:marBottom w:val="0"/>
              <w:divBdr>
                <w:top w:val="none" w:sz="0" w:space="0" w:color="auto"/>
                <w:left w:val="none" w:sz="0" w:space="0" w:color="auto"/>
                <w:bottom w:val="none" w:sz="0" w:space="0" w:color="auto"/>
                <w:right w:val="none" w:sz="0" w:space="0" w:color="auto"/>
              </w:divBdr>
            </w:div>
          </w:divsChild>
        </w:div>
        <w:div w:id="242690917">
          <w:marLeft w:val="0"/>
          <w:marRight w:val="0"/>
          <w:marTop w:val="435"/>
          <w:marBottom w:val="930"/>
          <w:divBdr>
            <w:top w:val="none" w:sz="0" w:space="0" w:color="auto"/>
            <w:left w:val="none" w:sz="0" w:space="0" w:color="auto"/>
            <w:bottom w:val="none" w:sz="0" w:space="0" w:color="auto"/>
            <w:right w:val="none" w:sz="0" w:space="0" w:color="auto"/>
          </w:divBdr>
          <w:divsChild>
            <w:div w:id="720249588">
              <w:marLeft w:val="0"/>
              <w:marRight w:val="0"/>
              <w:marTop w:val="0"/>
              <w:marBottom w:val="0"/>
              <w:divBdr>
                <w:top w:val="none" w:sz="0" w:space="0" w:color="auto"/>
                <w:left w:val="none" w:sz="0" w:space="0" w:color="auto"/>
                <w:bottom w:val="none" w:sz="0" w:space="0" w:color="auto"/>
                <w:right w:val="none" w:sz="0" w:space="0" w:color="auto"/>
              </w:divBdr>
            </w:div>
          </w:divsChild>
        </w:div>
        <w:div w:id="721247116">
          <w:marLeft w:val="0"/>
          <w:marRight w:val="0"/>
          <w:marTop w:val="435"/>
          <w:marBottom w:val="930"/>
          <w:divBdr>
            <w:top w:val="none" w:sz="0" w:space="0" w:color="auto"/>
            <w:left w:val="none" w:sz="0" w:space="0" w:color="auto"/>
            <w:bottom w:val="none" w:sz="0" w:space="0" w:color="auto"/>
            <w:right w:val="none" w:sz="0" w:space="0" w:color="auto"/>
          </w:divBdr>
          <w:divsChild>
            <w:div w:id="1619333162">
              <w:marLeft w:val="0"/>
              <w:marRight w:val="0"/>
              <w:marTop w:val="0"/>
              <w:marBottom w:val="0"/>
              <w:divBdr>
                <w:top w:val="none" w:sz="0" w:space="0" w:color="auto"/>
                <w:left w:val="none" w:sz="0" w:space="0" w:color="auto"/>
                <w:bottom w:val="none" w:sz="0" w:space="0" w:color="auto"/>
                <w:right w:val="none" w:sz="0" w:space="0" w:color="auto"/>
              </w:divBdr>
            </w:div>
          </w:divsChild>
        </w:div>
        <w:div w:id="987973959">
          <w:marLeft w:val="840"/>
          <w:marRight w:val="0"/>
          <w:marTop w:val="435"/>
          <w:marBottom w:val="930"/>
          <w:divBdr>
            <w:top w:val="none" w:sz="0" w:space="0" w:color="auto"/>
            <w:left w:val="none" w:sz="0" w:space="0" w:color="auto"/>
            <w:bottom w:val="none" w:sz="0" w:space="0" w:color="auto"/>
            <w:right w:val="none" w:sz="0" w:space="0" w:color="auto"/>
          </w:divBdr>
          <w:divsChild>
            <w:div w:id="777603981">
              <w:marLeft w:val="0"/>
              <w:marRight w:val="0"/>
              <w:marTop w:val="0"/>
              <w:marBottom w:val="0"/>
              <w:divBdr>
                <w:top w:val="none" w:sz="0" w:space="0" w:color="auto"/>
                <w:left w:val="none" w:sz="0" w:space="0" w:color="auto"/>
                <w:bottom w:val="none" w:sz="0" w:space="0" w:color="auto"/>
                <w:right w:val="none" w:sz="0" w:space="0" w:color="auto"/>
              </w:divBdr>
            </w:div>
          </w:divsChild>
        </w:div>
        <w:div w:id="795104662">
          <w:marLeft w:val="450"/>
          <w:marRight w:val="0"/>
          <w:marTop w:val="435"/>
          <w:marBottom w:val="930"/>
          <w:divBdr>
            <w:top w:val="none" w:sz="0" w:space="0" w:color="auto"/>
            <w:left w:val="none" w:sz="0" w:space="0" w:color="auto"/>
            <w:bottom w:val="none" w:sz="0" w:space="0" w:color="auto"/>
            <w:right w:val="none" w:sz="0" w:space="0" w:color="auto"/>
          </w:divBdr>
          <w:divsChild>
            <w:div w:id="1118337329">
              <w:marLeft w:val="0"/>
              <w:marRight w:val="0"/>
              <w:marTop w:val="0"/>
              <w:marBottom w:val="0"/>
              <w:divBdr>
                <w:top w:val="none" w:sz="0" w:space="0" w:color="auto"/>
                <w:left w:val="none" w:sz="0" w:space="0" w:color="auto"/>
                <w:bottom w:val="none" w:sz="0" w:space="0" w:color="auto"/>
                <w:right w:val="none" w:sz="0" w:space="0" w:color="auto"/>
              </w:divBdr>
            </w:div>
          </w:divsChild>
        </w:div>
        <w:div w:id="1147086661">
          <w:marLeft w:val="1305"/>
          <w:marRight w:val="0"/>
          <w:marTop w:val="435"/>
          <w:marBottom w:val="930"/>
          <w:divBdr>
            <w:top w:val="none" w:sz="0" w:space="0" w:color="auto"/>
            <w:left w:val="none" w:sz="0" w:space="0" w:color="auto"/>
            <w:bottom w:val="none" w:sz="0" w:space="0" w:color="auto"/>
            <w:right w:val="none" w:sz="0" w:space="0" w:color="auto"/>
          </w:divBdr>
          <w:divsChild>
            <w:div w:id="155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medimurj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ifestacije.tzm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2741</Words>
  <Characters>15625</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PC</cp:lastModifiedBy>
  <cp:revision>2</cp:revision>
  <cp:lastPrinted>2022-05-05T10:43:00Z</cp:lastPrinted>
  <dcterms:created xsi:type="dcterms:W3CDTF">2022-05-11T11:59:00Z</dcterms:created>
  <dcterms:modified xsi:type="dcterms:W3CDTF">2022-05-11T11:59:00Z</dcterms:modified>
</cp:coreProperties>
</file>